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25"/>
        <w:gridCol w:w="425"/>
        <w:gridCol w:w="1843"/>
        <w:gridCol w:w="425"/>
        <w:gridCol w:w="3369"/>
      </w:tblGrid>
      <w:tr w:rsidR="002216EF" w:rsidTr="00712D09">
        <w:trPr>
          <w:trHeight w:val="2258"/>
        </w:trPr>
        <w:tc>
          <w:tcPr>
            <w:tcW w:w="3225" w:type="dxa"/>
            <w:vAlign w:val="center"/>
          </w:tcPr>
          <w:p w:rsidR="002216EF" w:rsidRDefault="002216EF" w:rsidP="00BF6968">
            <w:pPr>
              <w:pStyle w:val="Heading5"/>
              <w:jc w:val="center"/>
              <w:outlineLvl w:val="4"/>
              <w:rPr>
                <w:rFonts w:hint="cs"/>
                <w:b w:val="0"/>
                <w:bCs w:val="0"/>
                <w:u w:val="single"/>
              </w:rPr>
            </w:pPr>
          </w:p>
        </w:tc>
        <w:tc>
          <w:tcPr>
            <w:tcW w:w="2693" w:type="dxa"/>
            <w:gridSpan w:val="3"/>
            <w:vAlign w:val="center"/>
          </w:tcPr>
          <w:p w:rsidR="002216EF" w:rsidRPr="00712D09" w:rsidRDefault="00712D09" w:rsidP="00BF6968">
            <w:pPr>
              <w:pStyle w:val="Heading5"/>
              <w:jc w:val="center"/>
              <w:outlineLvl w:val="4"/>
              <w:rPr>
                <w:b w:val="0"/>
                <w:bCs w:val="0"/>
                <w:sz w:val="4"/>
                <w:szCs w:val="4"/>
                <w:u w:val="single"/>
                <w:rtl/>
              </w:rPr>
            </w:pPr>
            <w:r w:rsidRPr="00712D09">
              <w:rPr>
                <w:rFonts w:cs="Arial"/>
                <w:b w:val="0"/>
                <w:bCs w:val="0"/>
                <w:noProof/>
                <w:sz w:val="4"/>
                <w:szCs w:val="4"/>
                <w:u w:val="single"/>
                <w:rtl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310902</wp:posOffset>
                  </wp:positionH>
                  <wp:positionV relativeFrom="paragraph">
                    <wp:posOffset>37824</wp:posOffset>
                  </wp:positionV>
                  <wp:extent cx="970418" cy="1351722"/>
                  <wp:effectExtent l="19050" t="0" r="1132" b="0"/>
                  <wp:wrapSquare wrapText="bothSides"/>
                  <wp:docPr id="8" name="Picture 1" descr="Palestine_Logos_Arabic-01-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lestine_Logos_Arabic-01-2.gif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418" cy="1351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69" w:type="dxa"/>
            <w:vAlign w:val="center"/>
          </w:tcPr>
          <w:p w:rsidR="002216EF" w:rsidRDefault="002216EF" w:rsidP="00BF6968">
            <w:pPr>
              <w:pStyle w:val="Heading5"/>
              <w:jc w:val="center"/>
              <w:outlineLvl w:val="4"/>
              <w:rPr>
                <w:b w:val="0"/>
                <w:bCs w:val="0"/>
                <w:u w:val="single"/>
                <w:rtl/>
              </w:rPr>
            </w:pPr>
          </w:p>
        </w:tc>
      </w:tr>
      <w:tr w:rsidR="002216EF" w:rsidTr="00712D09">
        <w:tc>
          <w:tcPr>
            <w:tcW w:w="3225" w:type="dxa"/>
            <w:vAlign w:val="center"/>
          </w:tcPr>
          <w:p w:rsidR="002216EF" w:rsidRPr="002216EF" w:rsidRDefault="002216EF" w:rsidP="002216EF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40"/>
                <w:szCs w:val="40"/>
                <w:rtl/>
              </w:rPr>
            </w:pPr>
          </w:p>
        </w:tc>
        <w:tc>
          <w:tcPr>
            <w:tcW w:w="2693" w:type="dxa"/>
            <w:gridSpan w:val="3"/>
            <w:vAlign w:val="center"/>
          </w:tcPr>
          <w:p w:rsidR="00C34ABE" w:rsidRPr="00712D09" w:rsidRDefault="002216EF" w:rsidP="00C34ABE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44"/>
                <w:szCs w:val="44"/>
                <w:rtl/>
              </w:rPr>
            </w:pPr>
            <w:r w:rsidRPr="00712D09">
              <w:rPr>
                <w:rFonts w:ascii="Times New Roman" w:eastAsia="Times New Roman" w:hAnsi="Times New Roman" w:cs="Simplified Arabic" w:hint="cs"/>
                <w:b/>
                <w:bCs/>
                <w:sz w:val="44"/>
                <w:szCs w:val="44"/>
                <w:rtl/>
              </w:rPr>
              <w:t>دولة فلسطين</w:t>
            </w:r>
          </w:p>
          <w:p w:rsidR="0040241D" w:rsidRPr="0040241D" w:rsidRDefault="0040241D" w:rsidP="00C34ABE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9" w:type="dxa"/>
            <w:vAlign w:val="center"/>
          </w:tcPr>
          <w:p w:rsidR="002216EF" w:rsidRPr="002216EF" w:rsidRDefault="002216EF" w:rsidP="002216EF">
            <w:pPr>
              <w:jc w:val="center"/>
              <w:rPr>
                <w:rFonts w:ascii="Times New Roman" w:eastAsia="Times New Roman" w:hAnsi="Times New Roman" w:cs="Simplified Arabic"/>
                <w:b/>
                <w:bCs/>
                <w:sz w:val="40"/>
                <w:szCs w:val="40"/>
                <w:rtl/>
              </w:rPr>
            </w:pPr>
          </w:p>
        </w:tc>
      </w:tr>
      <w:tr w:rsidR="002216EF" w:rsidTr="00712D09">
        <w:tc>
          <w:tcPr>
            <w:tcW w:w="3650" w:type="dxa"/>
            <w:gridSpan w:val="2"/>
          </w:tcPr>
          <w:p w:rsidR="002216EF" w:rsidRPr="00712D09" w:rsidRDefault="002216EF" w:rsidP="00BF6968">
            <w:pPr>
              <w:jc w:val="center"/>
              <w:rPr>
                <w:rFonts w:cs="Simplified Arabic"/>
                <w:b/>
                <w:bCs/>
                <w:sz w:val="48"/>
                <w:szCs w:val="48"/>
                <w:rtl/>
              </w:rPr>
            </w:pPr>
            <w:r w:rsidRPr="00712D09">
              <w:rPr>
                <w:rFonts w:cs="Simplified Arabic"/>
                <w:b/>
                <w:bCs/>
                <w:sz w:val="48"/>
                <w:szCs w:val="48"/>
                <w:rtl/>
              </w:rPr>
              <w:t>الجهاز المركزي</w:t>
            </w:r>
          </w:p>
          <w:p w:rsidR="002216EF" w:rsidRPr="00712D09" w:rsidRDefault="002216EF" w:rsidP="00BF6968">
            <w:pPr>
              <w:jc w:val="center"/>
              <w:rPr>
                <w:rFonts w:cs="Simplified Arabic"/>
                <w:b/>
                <w:bCs/>
                <w:sz w:val="48"/>
                <w:szCs w:val="48"/>
                <w:rtl/>
              </w:rPr>
            </w:pPr>
            <w:r w:rsidRPr="00712D09">
              <w:rPr>
                <w:rFonts w:cs="Simplified Arabic"/>
                <w:b/>
                <w:bCs/>
                <w:sz w:val="48"/>
                <w:szCs w:val="48"/>
                <w:rtl/>
              </w:rPr>
              <w:t>للإحصاء الفلسطيني</w:t>
            </w:r>
          </w:p>
        </w:tc>
        <w:tc>
          <w:tcPr>
            <w:tcW w:w="1843" w:type="dxa"/>
          </w:tcPr>
          <w:p w:rsidR="002216EF" w:rsidRPr="00712D09" w:rsidRDefault="002216EF" w:rsidP="00BF6968">
            <w:pPr>
              <w:pStyle w:val="Heading5"/>
              <w:jc w:val="center"/>
              <w:outlineLvl w:val="4"/>
              <w:rPr>
                <w:rFonts w:cs="Simplified Arabic"/>
                <w:sz w:val="48"/>
                <w:szCs w:val="48"/>
                <w:rtl/>
              </w:rPr>
            </w:pPr>
          </w:p>
        </w:tc>
        <w:tc>
          <w:tcPr>
            <w:tcW w:w="3794" w:type="dxa"/>
            <w:gridSpan w:val="2"/>
          </w:tcPr>
          <w:p w:rsidR="002216EF" w:rsidRPr="00712D09" w:rsidRDefault="002216EF" w:rsidP="00BF6968">
            <w:pPr>
              <w:pStyle w:val="Heading5"/>
              <w:jc w:val="center"/>
              <w:outlineLvl w:val="4"/>
              <w:rPr>
                <w:rFonts w:cs="Simplified Arabic"/>
                <w:sz w:val="48"/>
                <w:szCs w:val="48"/>
                <w:rtl/>
              </w:rPr>
            </w:pPr>
            <w:r w:rsidRPr="00712D09">
              <w:rPr>
                <w:rFonts w:cs="Simplified Arabic" w:hint="cs"/>
                <w:sz w:val="48"/>
                <w:szCs w:val="48"/>
                <w:rtl/>
              </w:rPr>
              <w:t>وزارة الزراعة الفلسطينية</w:t>
            </w:r>
          </w:p>
        </w:tc>
      </w:tr>
    </w:tbl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Pr="006D04AC" w:rsidRDefault="002216EF" w:rsidP="002216EF">
      <w:pPr>
        <w:pStyle w:val="Heading5"/>
        <w:rPr>
          <w:b w:val="0"/>
          <w:bCs w:val="0"/>
          <w:u w:val="single"/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Default="002216EF" w:rsidP="002216EF">
      <w:pPr>
        <w:rPr>
          <w:rtl/>
        </w:rPr>
      </w:pPr>
    </w:p>
    <w:p w:rsidR="0040241D" w:rsidRDefault="0040241D" w:rsidP="002216EF">
      <w:pPr>
        <w:rPr>
          <w:rtl/>
        </w:rPr>
      </w:pPr>
    </w:p>
    <w:p w:rsidR="00C34ABE" w:rsidRDefault="00C34ABE" w:rsidP="002216EF">
      <w:pPr>
        <w:rPr>
          <w:rtl/>
        </w:rPr>
      </w:pPr>
    </w:p>
    <w:p w:rsidR="00C34ABE" w:rsidRPr="006D04AC" w:rsidRDefault="00C34ABE" w:rsidP="002216EF">
      <w:pPr>
        <w:rPr>
          <w:rtl/>
        </w:rPr>
      </w:pPr>
    </w:p>
    <w:p w:rsidR="002216EF" w:rsidRPr="006D04AC" w:rsidRDefault="002216EF" w:rsidP="002216EF">
      <w:pPr>
        <w:rPr>
          <w:rtl/>
        </w:rPr>
      </w:pPr>
    </w:p>
    <w:p w:rsidR="002216EF" w:rsidRDefault="002216EF" w:rsidP="009A68CC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/>
          <w:b/>
          <w:bCs/>
          <w:sz w:val="40"/>
          <w:szCs w:val="40"/>
          <w:rtl/>
        </w:rPr>
        <w:t>م</w:t>
      </w:r>
      <w:r>
        <w:rPr>
          <w:rFonts w:cs="Simplified Arabic" w:hint="cs"/>
          <w:b/>
          <w:bCs/>
          <w:sz w:val="40"/>
          <w:szCs w:val="40"/>
          <w:rtl/>
        </w:rPr>
        <w:t>س</w:t>
      </w:r>
      <w:r>
        <w:rPr>
          <w:rFonts w:cs="Simplified Arabic"/>
          <w:b/>
          <w:bCs/>
          <w:sz w:val="40"/>
          <w:szCs w:val="40"/>
          <w:rtl/>
        </w:rPr>
        <w:t>ح</w:t>
      </w:r>
      <w:r>
        <w:rPr>
          <w:rFonts w:cs="Simplified Arabic" w:hint="cs"/>
          <w:b/>
          <w:bCs/>
          <w:sz w:val="40"/>
          <w:szCs w:val="40"/>
          <w:rtl/>
        </w:rPr>
        <w:t xml:space="preserve"> معاصر الزيتون </w:t>
      </w:r>
      <w:r w:rsidR="00D04437">
        <w:rPr>
          <w:rFonts w:cs="Simplified Arabic" w:hint="cs"/>
          <w:b/>
          <w:bCs/>
          <w:sz w:val="40"/>
          <w:szCs w:val="40"/>
          <w:rtl/>
        </w:rPr>
        <w:t>2019</w:t>
      </w:r>
    </w:p>
    <w:p w:rsidR="002216EF" w:rsidRDefault="002216EF" w:rsidP="002216EF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 w:hint="cs"/>
          <w:b/>
          <w:bCs/>
          <w:sz w:val="40"/>
          <w:szCs w:val="40"/>
          <w:rtl/>
        </w:rPr>
        <w:t>ال</w:t>
      </w:r>
      <w:r>
        <w:rPr>
          <w:rFonts w:cs="Simplified Arabic"/>
          <w:b/>
          <w:bCs/>
          <w:sz w:val="40"/>
          <w:szCs w:val="40"/>
          <w:rtl/>
        </w:rPr>
        <w:t>ن</w:t>
      </w:r>
      <w:r>
        <w:rPr>
          <w:rFonts w:cs="Simplified Arabic" w:hint="cs"/>
          <w:b/>
          <w:bCs/>
          <w:sz w:val="40"/>
          <w:szCs w:val="40"/>
          <w:rtl/>
        </w:rPr>
        <w:t>تائج الأساسية</w:t>
      </w: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712D09" w:rsidRDefault="002216EF" w:rsidP="002216EF">
      <w:pPr>
        <w:pStyle w:val="Header"/>
        <w:tabs>
          <w:tab w:val="clear" w:pos="4153"/>
          <w:tab w:val="clear" w:pos="8306"/>
        </w:tabs>
        <w:rPr>
          <w:rFonts w:cs="Simplified Arabic"/>
          <w:sz w:val="6"/>
          <w:szCs w:val="6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2216EF" w:rsidRPr="006D04AC" w:rsidRDefault="002216EF" w:rsidP="002216EF">
      <w:pPr>
        <w:rPr>
          <w:rFonts w:cs="Simplified Arabic"/>
          <w:rtl/>
        </w:rPr>
      </w:pPr>
    </w:p>
    <w:p w:rsidR="00C34ABE" w:rsidRDefault="00C34ABE" w:rsidP="002216EF">
      <w:pPr>
        <w:rPr>
          <w:rFonts w:cs="Simplified Arabic"/>
          <w:rtl/>
        </w:rPr>
      </w:pPr>
    </w:p>
    <w:p w:rsidR="006630CD" w:rsidRDefault="006630CD" w:rsidP="006630CD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</w:p>
    <w:p w:rsidR="006630CD" w:rsidRDefault="006630CD" w:rsidP="006630CD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tblStyle w:val="TableGrid"/>
        <w:tblW w:w="0" w:type="auto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53"/>
        <w:gridCol w:w="4454"/>
      </w:tblGrid>
      <w:tr w:rsidR="006630CD" w:rsidTr="008C0CDA">
        <w:trPr>
          <w:jc w:val="center"/>
        </w:trPr>
        <w:tc>
          <w:tcPr>
            <w:tcW w:w="4453" w:type="dxa"/>
            <w:vAlign w:val="center"/>
          </w:tcPr>
          <w:p w:rsidR="006630CD" w:rsidRPr="00993A5D" w:rsidRDefault="006630CD" w:rsidP="008C0CDA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6630CD" w:rsidRDefault="006630CD" w:rsidP="008C0CDA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30CD" w:rsidRPr="00993A5D" w:rsidRDefault="006630CD" w:rsidP="008C0CDA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6630CD" w:rsidRDefault="006630CD" w:rsidP="008C0CDA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آذار</w:t>
            </w:r>
            <w:r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مارس</w:t>
            </w:r>
            <w:r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، </w:t>
            </w:r>
            <w:r w:rsidR="00D04437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2020</w:t>
            </w:r>
          </w:p>
          <w:p w:rsidR="006630CD" w:rsidRPr="00590526" w:rsidRDefault="006630CD" w:rsidP="008C0CDA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6630CD" w:rsidRPr="00590526" w:rsidRDefault="006630CD" w:rsidP="008C0CDA">
            <w:r>
              <w:rPr>
                <w:noProof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16EF" w:rsidRPr="002216EF" w:rsidRDefault="002216EF" w:rsidP="002216EF">
      <w:pPr>
        <w:rPr>
          <w:rtl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BE6F08" w:rsidRDefault="004D0A74" w:rsidP="00BE6F08">
      <w:pPr>
        <w:jc w:val="both"/>
        <w:rPr>
          <w:rFonts w:cs="Simplified Arabic"/>
          <w:sz w:val="22"/>
          <w:szCs w:val="22"/>
          <w:rtl/>
          <w:lang w:bidi="ar-JO"/>
        </w:rPr>
      </w:pPr>
      <w:r>
        <w:rPr>
          <w:rFonts w:cs="Simplified Arabic"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14.45pt;margin-top:-7.2pt;width:428.25pt;height:1in;z-index:251658240" strokecolor="black [3213]" strokeweight="6pt">
            <v:stroke linestyle="thickBetweenThin"/>
            <v:textbox style="mso-next-textbox:#_x0000_s1028">
              <w:txbxContent>
                <w:p w:rsidR="00396360" w:rsidRPr="00B328CA" w:rsidRDefault="00396360" w:rsidP="00BE6F08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B328C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BE6F08" w:rsidRDefault="00BE6F08" w:rsidP="00BE6F08">
      <w:pPr>
        <w:jc w:val="both"/>
        <w:rPr>
          <w:rFonts w:cs="Simplified Arabic"/>
          <w:sz w:val="22"/>
          <w:szCs w:val="22"/>
          <w:rtl/>
          <w:lang w:bidi="ar-JO"/>
        </w:rPr>
      </w:pPr>
    </w:p>
    <w:p w:rsidR="009A68CC" w:rsidRDefault="009A68CC" w:rsidP="00480541">
      <w:pPr>
        <w:rPr>
          <w:rFonts w:cs="Simplified Arabic"/>
          <w:noProof/>
          <w:sz w:val="22"/>
          <w:szCs w:val="22"/>
        </w:rPr>
      </w:pPr>
    </w:p>
    <w:p w:rsidR="009A68CC" w:rsidRDefault="009A68CC" w:rsidP="001F0A8E">
      <w:pPr>
        <w:jc w:val="center"/>
        <w:rPr>
          <w:rFonts w:cs="Simplified Arabic"/>
          <w:noProof/>
          <w:sz w:val="22"/>
          <w:szCs w:val="22"/>
        </w:rPr>
      </w:pPr>
    </w:p>
    <w:p w:rsidR="009A68CC" w:rsidRDefault="009A68CC" w:rsidP="00480541">
      <w:pPr>
        <w:rPr>
          <w:rFonts w:cs="Simplified Arabic"/>
          <w:noProof/>
          <w:sz w:val="22"/>
          <w:szCs w:val="22"/>
        </w:rPr>
      </w:pPr>
    </w:p>
    <w:p w:rsidR="009A68CC" w:rsidRDefault="00712D09" w:rsidP="009C5471">
      <w:pPr>
        <w:jc w:val="center"/>
        <w:rPr>
          <w:rFonts w:cs="Simplified Arabic"/>
          <w:noProof/>
          <w:sz w:val="22"/>
          <w:szCs w:val="22"/>
        </w:rPr>
      </w:pPr>
      <w:r>
        <w:rPr>
          <w:rFonts w:cs="Simplified Arabic"/>
          <w:noProof/>
          <w:sz w:val="22"/>
          <w:szCs w:val="22"/>
        </w:rPr>
        <w:drawing>
          <wp:inline distT="0" distB="0" distL="0" distR="0">
            <wp:extent cx="2133600" cy="2703443"/>
            <wp:effectExtent l="19050" t="0" r="0" b="0"/>
            <wp:docPr id="10" name="Picture 9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1153" cy="2713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8CC" w:rsidRDefault="009A68CC" w:rsidP="001F0A8E">
      <w:pPr>
        <w:jc w:val="center"/>
        <w:rPr>
          <w:rFonts w:cs="Simplified Arabic"/>
          <w:noProof/>
          <w:sz w:val="22"/>
          <w:szCs w:val="22"/>
        </w:rPr>
      </w:pPr>
    </w:p>
    <w:p w:rsidR="00846316" w:rsidRDefault="00846316" w:rsidP="00480541">
      <w:pPr>
        <w:rPr>
          <w:rFonts w:cs="Simplified Arabic"/>
          <w:noProof/>
          <w:sz w:val="22"/>
          <w:szCs w:val="22"/>
          <w:rtl/>
        </w:rPr>
      </w:pPr>
    </w:p>
    <w:p w:rsidR="00BE6F08" w:rsidRPr="0040241D" w:rsidRDefault="00BE6F08" w:rsidP="00BE6F08">
      <w:pPr>
        <w:jc w:val="lowKashida"/>
        <w:rPr>
          <w:rFonts w:cs="Simplified Arabic"/>
          <w:sz w:val="18"/>
          <w:szCs w:val="18"/>
          <w:rtl/>
        </w:rPr>
      </w:pPr>
    </w:p>
    <w:p w:rsidR="00B328CA" w:rsidRPr="005A2E8E" w:rsidRDefault="00B328CA" w:rsidP="0041224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7212A9">
        <w:rPr>
          <w:rFonts w:hAnsi="Symbol" w:cs="Simplified Arabic" w:hint="cs"/>
          <w:color w:val="000000" w:themeColor="text1"/>
          <w:rtl/>
        </w:rPr>
        <w:t>رجب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="00AE344D">
        <w:rPr>
          <w:rFonts w:cs="Simplified Arabic" w:hint="cs"/>
          <w:color w:val="000000" w:themeColor="text1"/>
          <w:rtl/>
        </w:rPr>
        <w:t>14</w:t>
      </w:r>
      <w:r w:rsidR="009A68CC">
        <w:rPr>
          <w:rFonts w:cs="Simplified Arabic" w:hint="cs"/>
          <w:color w:val="000000" w:themeColor="text1"/>
          <w:rtl/>
        </w:rPr>
        <w:t>4</w:t>
      </w:r>
      <w:r w:rsidR="00412244">
        <w:rPr>
          <w:rFonts w:cs="Simplified Arabic" w:hint="cs"/>
          <w:color w:val="000000" w:themeColor="text1"/>
          <w:rtl/>
        </w:rPr>
        <w:t>1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Pr="005A2E8E">
        <w:rPr>
          <w:rFonts w:hAnsi="Symbol" w:cs="Simplified Arabic" w:hint="cs"/>
          <w:color w:val="000000" w:themeColor="text1"/>
          <w:rtl/>
        </w:rPr>
        <w:t>آذار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="00D04437">
        <w:rPr>
          <w:rFonts w:cs="Simplified Arabic" w:hint="cs"/>
          <w:color w:val="000000" w:themeColor="text1"/>
          <w:rtl/>
        </w:rPr>
        <w:t>2020</w:t>
      </w:r>
      <w:r w:rsidRPr="005A2E8E">
        <w:rPr>
          <w:rFonts w:cs="Simplified Arabic"/>
          <w:color w:val="000000" w:themeColor="text1"/>
          <w:rtl/>
        </w:rPr>
        <w:t>.</w:t>
      </w: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B328CA">
        <w:rPr>
          <w:rFonts w:cs="Simplified Arabic"/>
          <w:b/>
          <w:bCs/>
          <w:color w:val="000000" w:themeColor="text1"/>
          <w:rtl/>
        </w:rPr>
        <w:t>جميع الحقوق محفوظة.</w:t>
      </w: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B328CA">
        <w:rPr>
          <w:rFonts w:cs="Simplified Arabic"/>
          <w:b/>
          <w:bCs/>
          <w:color w:val="000000" w:themeColor="text1"/>
          <w:rtl/>
        </w:rPr>
        <w:t>في حالة الاقتباس، يرجى الإشارة إلى هذه المطبوعة كالتالي:</w:t>
      </w:r>
    </w:p>
    <w:p w:rsidR="00BE6F08" w:rsidRPr="00B328CA" w:rsidRDefault="00BE6F08" w:rsidP="00BE6F08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BE6F08" w:rsidRPr="009C5471" w:rsidRDefault="00BE6F08" w:rsidP="009C5471">
      <w:pPr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B328CA">
        <w:rPr>
          <w:rFonts w:cs="Simplified Arabic"/>
          <w:b/>
          <w:bCs/>
          <w:color w:val="000000" w:themeColor="text1"/>
          <w:sz w:val="24"/>
          <w:szCs w:val="24"/>
          <w:rtl/>
        </w:rPr>
        <w:t>الجهاز المركزي للإحصاء الفلسطيني</w:t>
      </w:r>
      <w:r w:rsidR="00A70995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، </w:t>
      </w:r>
      <w:r w:rsidR="00746736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وزارة الزراعة الفلسطينية</w:t>
      </w:r>
      <w:r w:rsidRPr="00B328CA">
        <w:rPr>
          <w:rFonts w:cs="Simplified Arabic"/>
          <w:b/>
          <w:bCs/>
          <w:color w:val="000000" w:themeColor="text1"/>
          <w:sz w:val="24"/>
          <w:szCs w:val="24"/>
          <w:rtl/>
        </w:rPr>
        <w:t>،</w:t>
      </w:r>
      <w:r w:rsidRPr="00B328CA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D0443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2020</w:t>
      </w:r>
      <w:r w:rsidRPr="00B328CA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B328CA">
        <w:rPr>
          <w:rFonts w:cs="Simplified Arabic" w:hint="cs"/>
          <w:color w:val="000000" w:themeColor="text1"/>
          <w:sz w:val="24"/>
          <w:szCs w:val="24"/>
          <w:rtl/>
        </w:rPr>
        <w:t xml:space="preserve">  </w:t>
      </w:r>
      <w:r w:rsidRP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مسح </w:t>
      </w:r>
      <w:r w:rsid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معاصر الزيتون</w:t>
      </w:r>
      <w:r w:rsidRP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D0443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2019</w:t>
      </w:r>
      <w:r w:rsidRPr="00B328CA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: النتائج الأساسية.</w:t>
      </w:r>
      <w:r w:rsidR="009C5471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Pr="00B328CA">
        <w:rPr>
          <w:rFonts w:cs="Simplified Arabic" w:hint="cs"/>
          <w:color w:val="000000" w:themeColor="text1"/>
          <w:sz w:val="24"/>
          <w:szCs w:val="24"/>
          <w:rtl/>
        </w:rPr>
        <w:t xml:space="preserve">رام </w:t>
      </w:r>
      <w:r w:rsidRPr="00B328CA">
        <w:rPr>
          <w:rFonts w:cs="Simplified Arabic"/>
          <w:color w:val="000000" w:themeColor="text1"/>
          <w:sz w:val="24"/>
          <w:szCs w:val="24"/>
          <w:rtl/>
        </w:rPr>
        <w:t>الله - فلسطين.</w:t>
      </w:r>
    </w:p>
    <w:p w:rsidR="00BE6F08" w:rsidRPr="0065491A" w:rsidRDefault="00BE6F08" w:rsidP="00BE6F08">
      <w:pPr>
        <w:rPr>
          <w:rFonts w:cs="Simplified Arabic"/>
          <w:color w:val="0000FF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35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5"/>
        <w:gridCol w:w="3543"/>
        <w:gridCol w:w="2127"/>
      </w:tblGrid>
      <w:tr w:rsidR="009C5471" w:rsidRPr="00E63471" w:rsidTr="00712D09">
        <w:trPr>
          <w:trHeight w:val="340"/>
          <w:jc w:val="center"/>
        </w:trPr>
        <w:tc>
          <w:tcPr>
            <w:tcW w:w="3685" w:type="dxa"/>
            <w:vMerge w:val="restart"/>
          </w:tcPr>
          <w:p w:rsidR="009C5471" w:rsidRPr="009C5471" w:rsidRDefault="009C5471" w:rsidP="009C5471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>جميع المراسلات توجه إلى: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الجهاز المركزي للإحصاء الفلسطيني</w:t>
            </w:r>
          </w:p>
          <w:p w:rsidR="009C5471" w:rsidRPr="009C5471" w:rsidRDefault="009C5471" w:rsidP="009C5471">
            <w:pPr>
              <w:pStyle w:val="Heading1"/>
              <w:ind w:left="0"/>
              <w:jc w:val="left"/>
              <w:outlineLvl w:val="0"/>
              <w:rPr>
                <w:rFonts w:ascii="Simplified Arabic" w:eastAsia="Arial Unicode MS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>ص.ب. 1647، رام الله- فلسطين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هاتف: </w:t>
            </w: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2982700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</w:pP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فاكس: </w:t>
            </w: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2982710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الرقم المجاني: 1800300300 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بريد إلكتروني:  </w:t>
            </w: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diwan@pcbs.gov.ps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صفحة إلكترونية: </w:t>
            </w:r>
            <w:r w:rsidRPr="009C5471">
              <w:rPr>
                <w:rFonts w:ascii="Simplified Arabic" w:hAnsi="Simplified Arabic" w:cs="Simplified Arabic"/>
                <w:sz w:val="20"/>
                <w:szCs w:val="20"/>
              </w:rPr>
              <w:t>http://www.pcbs.gov.ps</w:t>
            </w:r>
          </w:p>
        </w:tc>
        <w:tc>
          <w:tcPr>
            <w:tcW w:w="3543" w:type="dxa"/>
            <w:vMerge w:val="restart"/>
          </w:tcPr>
          <w:p w:rsidR="009C5471" w:rsidRPr="009C5471" w:rsidRDefault="009C5471" w:rsidP="009C5471">
            <w:pPr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وزارة الزراعة الفلسطينية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ص.ب: 197، رام الله، فلسطين       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هاتف: </w:t>
            </w:r>
            <w:r w:rsidRPr="009C5471">
              <w:rPr>
                <w:rFonts w:ascii="Simplified Arabic" w:hAnsi="Simplified Arabic" w:cs="Simplified Arabic"/>
                <w:sz w:val="20"/>
                <w:szCs w:val="20"/>
              </w:rPr>
              <w:t>(970/972) 2 2403307/6</w:t>
            </w:r>
            <w:r w:rsidRPr="009C5471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    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فاكس: </w:t>
            </w:r>
            <w:r w:rsidRPr="009C5471">
              <w:rPr>
                <w:rFonts w:ascii="Simplified Arabic" w:hAnsi="Simplified Arabic" w:cs="Simplified Arabic"/>
                <w:sz w:val="20"/>
                <w:szCs w:val="20"/>
              </w:rPr>
              <w:t xml:space="preserve">(970/972) 2 2403312 </w:t>
            </w:r>
          </w:p>
          <w:p w:rsidR="009C5471" w:rsidRPr="009C5471" w:rsidRDefault="009C5471" w:rsidP="009C5471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9C5471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صفحة إلكترونية: </w:t>
            </w:r>
            <w:r w:rsidRPr="009C5471">
              <w:rPr>
                <w:rFonts w:ascii="Simplified Arabic" w:hAnsi="Simplified Arabic" w:cs="Simplified Arabic"/>
                <w:sz w:val="20"/>
                <w:szCs w:val="20"/>
              </w:rPr>
              <w:t>moa.pna.ps</w:t>
            </w:r>
            <w:r w:rsidRPr="009C5471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                                      </w:t>
            </w:r>
          </w:p>
        </w:tc>
        <w:tc>
          <w:tcPr>
            <w:tcW w:w="2127" w:type="dxa"/>
          </w:tcPr>
          <w:p w:rsidR="009C5471" w:rsidRPr="00E63471" w:rsidRDefault="009C5471" w:rsidP="008C0CDA">
            <w:pPr>
              <w:jc w:val="center"/>
              <w:rPr>
                <w:color w:val="000000" w:themeColor="text1"/>
                <w:rtl/>
              </w:rPr>
            </w:pPr>
            <w:r>
              <w:rPr>
                <w:noProof/>
                <w:color w:val="000000" w:themeColor="text1"/>
                <w:rtl/>
              </w:rPr>
              <w:drawing>
                <wp:inline distT="0" distB="0" distL="0" distR="0">
                  <wp:extent cx="982815" cy="982815"/>
                  <wp:effectExtent l="19050" t="0" r="7785" b="0"/>
                  <wp:docPr id="3" name="Picture 3" descr="الشعار بيت لحم المعتم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شعار بيت لحم المعتمد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821" cy="983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471" w:rsidRPr="00E63471" w:rsidTr="00712D09">
        <w:trPr>
          <w:trHeight w:val="340"/>
          <w:jc w:val="center"/>
        </w:trPr>
        <w:tc>
          <w:tcPr>
            <w:tcW w:w="3685" w:type="dxa"/>
            <w:vMerge/>
          </w:tcPr>
          <w:p w:rsidR="009C5471" w:rsidRPr="00E63471" w:rsidRDefault="009C5471" w:rsidP="008C0CDA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3543" w:type="dxa"/>
            <w:vMerge/>
          </w:tcPr>
          <w:p w:rsidR="009C5471" w:rsidRPr="00E63471" w:rsidRDefault="009C5471" w:rsidP="008C0CDA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9C5471" w:rsidRPr="00E63471" w:rsidRDefault="009C5471" w:rsidP="008C0CDA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</w:p>
          <w:p w:rsidR="00092886" w:rsidRDefault="00160DD9" w:rsidP="008C0CDA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</w:p>
          <w:p w:rsidR="009C5471" w:rsidRPr="009C5471" w:rsidRDefault="00160DD9" w:rsidP="008C0CDA">
            <w:pPr>
              <w:rPr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="00712D09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  </w:t>
            </w:r>
            <w:r w:rsidR="009C5471" w:rsidRPr="009C5471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 xml:space="preserve">الرقم المرجعي: </w:t>
            </w:r>
            <w:r w:rsidR="00D82E8E" w:rsidRPr="00D82E8E">
              <w:rPr>
                <w:rFonts w:ascii="Simplified Arabic" w:hAnsi="Simplified Arabic" w:cs="Simplified Arabic"/>
                <w:b/>
                <w:bCs/>
                <w:noProof/>
                <w:color w:val="000000" w:themeColor="text1"/>
                <w:sz w:val="20"/>
                <w:szCs w:val="20"/>
              </w:rPr>
              <w:t>2511</w:t>
            </w:r>
          </w:p>
        </w:tc>
      </w:tr>
    </w:tbl>
    <w:p w:rsidR="001E6FC6" w:rsidRDefault="00165772">
      <w:pPr>
        <w:pStyle w:val="Title"/>
        <w:rPr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15pt;height:690.55pt" o:ole="">
            <v:imagedata r:id="rId13" o:title=""/>
          </v:shape>
          <o:OLEObject Type="Embed" ProgID="Word.Document.12" ShapeID="_x0000_i1025" DrawAspect="Content" ObjectID="_1645945412" r:id="rId14">
            <o:FieldCodes>\s</o:FieldCodes>
          </o:OLEObject>
        </w:object>
      </w: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447224" w:rsidRDefault="00447224">
      <w:pPr>
        <w:pStyle w:val="Title"/>
        <w:rPr>
          <w:rtl/>
        </w:rPr>
      </w:pPr>
    </w:p>
    <w:p w:rsidR="00BE6F08" w:rsidRDefault="00BE6F08">
      <w:pPr>
        <w:pStyle w:val="Title"/>
        <w:rPr>
          <w:rtl/>
        </w:rPr>
      </w:pPr>
    </w:p>
    <w:p w:rsidR="001E6FC6" w:rsidRDefault="001E6FC6">
      <w:pPr>
        <w:pStyle w:val="Title"/>
        <w:rPr>
          <w:rtl/>
        </w:rPr>
      </w:pPr>
    </w:p>
    <w:p w:rsidR="001E6FC6" w:rsidRPr="007873BB" w:rsidRDefault="001E6FC6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E6F08" w:rsidRPr="00BE6F08" w:rsidRDefault="00BE6F08" w:rsidP="00BE6F08">
      <w:pPr>
        <w:pStyle w:val="Title"/>
        <w:rPr>
          <w:color w:val="000000" w:themeColor="text1"/>
          <w:rtl/>
        </w:rPr>
      </w:pPr>
      <w:r w:rsidRPr="00BE6F08">
        <w:rPr>
          <w:color w:val="000000" w:themeColor="text1"/>
          <w:sz w:val="28"/>
          <w:szCs w:val="28"/>
          <w:rtl/>
        </w:rPr>
        <w:lastRenderedPageBreak/>
        <w:t>ش</w:t>
      </w:r>
      <w:r w:rsidRPr="00BE6F08">
        <w:rPr>
          <w:rFonts w:hint="cs"/>
          <w:color w:val="000000" w:themeColor="text1"/>
          <w:sz w:val="28"/>
          <w:szCs w:val="28"/>
          <w:rtl/>
        </w:rPr>
        <w:t>كر وتقدير</w:t>
      </w:r>
    </w:p>
    <w:p w:rsidR="00BE6F08" w:rsidRDefault="00BE6F08" w:rsidP="00BE6F08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BE6F08" w:rsidRPr="00BE6F08" w:rsidRDefault="00BE6F08" w:rsidP="00BE6F08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  <w:r w:rsidRPr="00BE6F08"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ووزارة الزراعة الفلسطينية</w:t>
      </w:r>
      <w:r w:rsidRPr="00C366FD">
        <w:rPr>
          <w:rFonts w:cs="Simplified Arabic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/>
          <w:b/>
          <w:bCs/>
          <w:sz w:val="24"/>
          <w:szCs w:val="24"/>
          <w:rtl/>
        </w:rPr>
        <w:t>بالشكر والتقدير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إلى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>جميع أصحاب ومدراء معاصر الزيتون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الذين ساهموا في إنجاح جمع بيانات المسح، والى جميع العاملين في هذا المسح لما أبدوه من حرص منقطع النظير أثناء تأدية واجبهم. </w:t>
      </w:r>
    </w:p>
    <w:p w:rsidR="00BE6F08" w:rsidRDefault="00BE6F08" w:rsidP="00BE6F08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BE6F08" w:rsidRDefault="00BE6F08" w:rsidP="00883370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  <w:r w:rsidRPr="00BE6F08">
        <w:rPr>
          <w:rFonts w:cs="Simplified Arabic" w:hint="cs"/>
          <w:b/>
          <w:bCs/>
          <w:sz w:val="24"/>
          <w:szCs w:val="24"/>
          <w:rtl/>
        </w:rPr>
        <w:t>لقد تم تخطيط وتنفيذ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مسح </w:t>
      </w:r>
      <w:r w:rsidR="00AE344D">
        <w:rPr>
          <w:rFonts w:cs="Simplified Arabic" w:hint="cs"/>
          <w:b/>
          <w:bCs/>
          <w:sz w:val="24"/>
          <w:szCs w:val="24"/>
          <w:rtl/>
        </w:rPr>
        <w:t>معاصر الزيتون</w:t>
      </w:r>
      <w:r w:rsidRPr="007873BB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D04437">
        <w:rPr>
          <w:rFonts w:cs="Simplified Arabic" w:hint="cs"/>
          <w:b/>
          <w:bCs/>
          <w:sz w:val="24"/>
          <w:szCs w:val="24"/>
          <w:rtl/>
        </w:rPr>
        <w:t>2019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>بقيادة فريق فني من</w:t>
      </w:r>
      <w:r w:rsidRPr="00BE6F08"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D31C6">
        <w:rPr>
          <w:rFonts w:cs="Simplified Arabic" w:hint="cs"/>
          <w:b/>
          <w:bCs/>
          <w:sz w:val="24"/>
          <w:szCs w:val="24"/>
          <w:rtl/>
        </w:rPr>
        <w:t xml:space="preserve"> وبالمشاركة مع وزارة الزراعة الفلسطينية</w:t>
      </w:r>
      <w:r w:rsidRPr="00BE6F08">
        <w:rPr>
          <w:rFonts w:cs="Simplified Arabic" w:hint="cs"/>
          <w:b/>
          <w:bCs/>
          <w:sz w:val="24"/>
          <w:szCs w:val="24"/>
          <w:rtl/>
        </w:rPr>
        <w:t>، وبدعم مالي مشترك بين كل من دولة فلسطين ومجموعة التمويل الرئيسية للجهاز (</w:t>
      </w:r>
      <w:r w:rsidRPr="00BE6F08">
        <w:rPr>
          <w:rFonts w:cs="Simplified Arabic"/>
          <w:b/>
          <w:bCs/>
          <w:sz w:val="24"/>
          <w:szCs w:val="24"/>
        </w:rPr>
        <w:t>CFG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) لعام </w:t>
      </w:r>
      <w:r w:rsidR="00D04437">
        <w:rPr>
          <w:rFonts w:cs="Simplified Arabic" w:hint="cs"/>
          <w:b/>
          <w:bCs/>
          <w:sz w:val="24"/>
          <w:szCs w:val="24"/>
          <w:rtl/>
        </w:rPr>
        <w:t>2019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 دولة فلسطين</w:t>
      </w:r>
      <w:r w:rsidR="00883370">
        <w:rPr>
          <w:rFonts w:cs="Simplified Arabic" w:hint="cs"/>
          <w:b/>
          <w:bCs/>
          <w:sz w:val="24"/>
          <w:szCs w:val="24"/>
          <w:rtl/>
        </w:rPr>
        <w:t>.</w:t>
      </w:r>
    </w:p>
    <w:p w:rsidR="00BE6F08" w:rsidRDefault="00BE6F08" w:rsidP="00BE6F08">
      <w:pPr>
        <w:ind w:left="-1"/>
        <w:jc w:val="both"/>
        <w:rPr>
          <w:rFonts w:cs="Simplified Arabic"/>
          <w:b/>
          <w:bCs/>
          <w:sz w:val="24"/>
          <w:szCs w:val="24"/>
          <w:rtl/>
        </w:rPr>
      </w:pPr>
    </w:p>
    <w:p w:rsidR="00BE6F08" w:rsidRPr="00832949" w:rsidRDefault="00BE6F08" w:rsidP="00BE6F08">
      <w:pPr>
        <w:ind w:left="-1"/>
        <w:jc w:val="both"/>
        <w:rPr>
          <w:rFonts w:cs="Simplified Arabic"/>
          <w:b/>
          <w:bCs/>
          <w:color w:val="0000FF"/>
          <w:sz w:val="24"/>
          <w:szCs w:val="24"/>
          <w:rtl/>
        </w:rPr>
      </w:pPr>
      <w:r w:rsidRPr="00BE6F08"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ووزارة الزراعة الفلسطينية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بجزيل</w:t>
      </w:r>
      <w:r w:rsidRPr="00BE6F08">
        <w:rPr>
          <w:rFonts w:cs="Simplified Arabic"/>
          <w:b/>
          <w:bCs/>
          <w:sz w:val="24"/>
          <w:szCs w:val="24"/>
          <w:rtl/>
        </w:rPr>
        <w:t xml:space="preserve"> </w:t>
      </w:r>
      <w:r w:rsidRPr="00BE6F08">
        <w:rPr>
          <w:rFonts w:cs="Simplified Arabic" w:hint="cs"/>
          <w:b/>
          <w:bCs/>
          <w:sz w:val="24"/>
          <w:szCs w:val="24"/>
          <w:rtl/>
        </w:rPr>
        <w:t>الشكر</w:t>
      </w:r>
      <w:r w:rsidRPr="00BE6F08">
        <w:rPr>
          <w:rFonts w:cs="Simplified Arabic"/>
          <w:b/>
          <w:bCs/>
          <w:sz w:val="24"/>
          <w:szCs w:val="24"/>
          <w:rtl/>
        </w:rPr>
        <w:t xml:space="preserve"> والتقدير</w:t>
      </w:r>
      <w:r w:rsidRPr="00BE6F08">
        <w:rPr>
          <w:rFonts w:cs="Simplified Arabic" w:hint="cs"/>
          <w:b/>
          <w:bCs/>
          <w:sz w:val="24"/>
          <w:szCs w:val="24"/>
          <w:rtl/>
        </w:rPr>
        <w:t xml:space="preserve"> إلى أعضاء مجموعة التمويل الرئيسية للجهاز (</w:t>
      </w:r>
      <w:r w:rsidRPr="00BE6F08">
        <w:rPr>
          <w:rFonts w:cs="Simplified Arabic"/>
          <w:b/>
          <w:bCs/>
          <w:sz w:val="24"/>
          <w:szCs w:val="24"/>
        </w:rPr>
        <w:t>CFG</w:t>
      </w:r>
      <w:r w:rsidRPr="00BE6F08">
        <w:rPr>
          <w:rFonts w:cs="Simplified Arabic" w:hint="cs"/>
          <w:b/>
          <w:bCs/>
          <w:sz w:val="24"/>
          <w:szCs w:val="24"/>
          <w:rtl/>
        </w:rPr>
        <w:t>) الذين ساهموا بالتمويل على مساهمتهم القيمة في تنفيذ هذا المسح</w:t>
      </w:r>
      <w:r w:rsidRPr="00832949">
        <w:rPr>
          <w:rFonts w:cs="Simplified Arabic" w:hint="cs"/>
          <w:b/>
          <w:bCs/>
          <w:color w:val="0000FF"/>
          <w:sz w:val="24"/>
          <w:szCs w:val="24"/>
          <w:rtl/>
        </w:rPr>
        <w:t>.</w:t>
      </w:r>
    </w:p>
    <w:p w:rsidR="001E6FC6" w:rsidRDefault="001E6FC6">
      <w:pPr>
        <w:rPr>
          <w:rFonts w:cs="Simplified Arabic"/>
          <w:rtl/>
        </w:rPr>
        <w:sectPr w:rsidR="001E6FC6" w:rsidSect="008317B3">
          <w:headerReference w:type="default" r:id="rId15"/>
          <w:endnotePr>
            <w:numFmt w:val="decimal"/>
          </w:endnotePr>
          <w:pgSz w:w="11907" w:h="16840" w:code="9"/>
          <w:pgMar w:top="1418" w:right="1418" w:bottom="1418" w:left="1418" w:header="709" w:footer="709" w:gutter="0"/>
          <w:cols w:space="709"/>
          <w:titlePg/>
          <w:bidi/>
          <w:docGrid w:linePitch="272"/>
        </w:sectPr>
      </w:pPr>
    </w:p>
    <w:p w:rsidR="001E6FC6" w:rsidRDefault="001E6FC6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  <w:r>
        <w:rPr>
          <w:rFonts w:cs="Simplified Arabic" w:hint="cs"/>
          <w:b/>
          <w:bCs/>
          <w:sz w:val="28"/>
          <w:szCs w:val="28"/>
          <w:rtl/>
        </w:rPr>
        <w:lastRenderedPageBreak/>
        <w:t xml:space="preserve">فريق العمل </w:t>
      </w:r>
    </w:p>
    <w:p w:rsidR="001D4C5E" w:rsidRPr="00173B38" w:rsidRDefault="001D4C5E">
      <w:pPr>
        <w:jc w:val="center"/>
        <w:rPr>
          <w:rFonts w:cs="Simplified Arabic"/>
          <w:b/>
          <w:bCs/>
          <w:rtl/>
        </w:rPr>
      </w:pPr>
    </w:p>
    <w:tbl>
      <w:tblPr>
        <w:tblStyle w:val="TableGrid"/>
        <w:bidiVisual/>
        <w:tblW w:w="960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48"/>
        <w:gridCol w:w="2328"/>
        <w:gridCol w:w="1660"/>
        <w:gridCol w:w="2126"/>
        <w:gridCol w:w="1543"/>
      </w:tblGrid>
      <w:tr w:rsidR="001D4C5E" w:rsidTr="00396360">
        <w:trPr>
          <w:jc w:val="center"/>
        </w:trPr>
        <w:tc>
          <w:tcPr>
            <w:tcW w:w="4276" w:type="dxa"/>
            <w:gridSpan w:val="2"/>
          </w:tcPr>
          <w:p w:rsidR="001D4C5E" w:rsidRDefault="001D4C5E" w:rsidP="00040EA0">
            <w:pPr>
              <w:rPr>
                <w:rFonts w:cs="Simplified Arabic"/>
                <w:rtl/>
              </w:rPr>
            </w:pPr>
            <w:r w:rsidRPr="005F67E9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الجهاز المركزي للإحصاء الفلسطيني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             </w:t>
            </w:r>
          </w:p>
        </w:tc>
        <w:tc>
          <w:tcPr>
            <w:tcW w:w="5329" w:type="dxa"/>
            <w:gridSpan w:val="3"/>
          </w:tcPr>
          <w:p w:rsidR="001D4C5E" w:rsidRDefault="001D4C5E" w:rsidP="008C0CDA">
            <w:pPr>
              <w:rPr>
                <w:rFonts w:cs="Simplified Arabic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وزارة الـزراعــة</w:t>
            </w:r>
            <w:r w:rsidR="007E0EDF" w:rsidRPr="007E0EDF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الفلسطينية</w:t>
            </w:r>
          </w:p>
        </w:tc>
      </w:tr>
      <w:tr w:rsidR="008C0CDA" w:rsidRPr="008C0CDA" w:rsidTr="00396360">
        <w:trPr>
          <w:jc w:val="center"/>
        </w:trPr>
        <w:tc>
          <w:tcPr>
            <w:tcW w:w="4276" w:type="dxa"/>
            <w:gridSpan w:val="2"/>
          </w:tcPr>
          <w:p w:rsidR="008C0CDA" w:rsidRPr="008C0CDA" w:rsidRDefault="008C0CDA" w:rsidP="008C0CDA">
            <w:pPr>
              <w:ind w:right="720"/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5329" w:type="dxa"/>
            <w:gridSpan w:val="3"/>
          </w:tcPr>
          <w:p w:rsidR="008C0CDA" w:rsidRPr="008C0CDA" w:rsidRDefault="008C0CDA" w:rsidP="008C0CD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1D4C5E" w:rsidTr="00396360">
        <w:trPr>
          <w:jc w:val="center"/>
        </w:trPr>
        <w:tc>
          <w:tcPr>
            <w:tcW w:w="4276" w:type="dxa"/>
            <w:gridSpan w:val="2"/>
          </w:tcPr>
          <w:p w:rsidR="001D4C5E" w:rsidRPr="00376540" w:rsidRDefault="001D4C5E" w:rsidP="00040EA0">
            <w:pPr>
              <w:numPr>
                <w:ilvl w:val="0"/>
                <w:numId w:val="5"/>
              </w:numPr>
              <w:tabs>
                <w:tab w:val="clear" w:pos="720"/>
                <w:tab w:val="num" w:pos="282"/>
              </w:tabs>
              <w:ind w:right="0" w:hanging="720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اللجنة الفنية</w:t>
            </w:r>
          </w:p>
        </w:tc>
        <w:tc>
          <w:tcPr>
            <w:tcW w:w="5329" w:type="dxa"/>
            <w:gridSpan w:val="3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396360">
        <w:trPr>
          <w:jc w:val="center"/>
        </w:trPr>
        <w:tc>
          <w:tcPr>
            <w:tcW w:w="4276" w:type="dxa"/>
            <w:gridSpan w:val="2"/>
          </w:tcPr>
          <w:p w:rsidR="001D4C5E" w:rsidRDefault="001D4C5E" w:rsidP="00846316">
            <w:pPr>
              <w:ind w:left="282"/>
              <w:rPr>
                <w:rFonts w:cs="Simplified Arabic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مصعب ابو بكر          </w:t>
            </w:r>
            <w:r w:rsidRPr="00846316">
              <w:rPr>
                <w:rFonts w:cs="Simplified Arabic" w:hint="cs"/>
                <w:b/>
                <w:bCs/>
                <w:sz w:val="24"/>
                <w:szCs w:val="24"/>
                <w:rtl/>
              </w:rPr>
              <w:t>رئيس اللجنة</w:t>
            </w:r>
            <w:r>
              <w:rPr>
                <w:rFonts w:cs="Simplified Arabic"/>
                <w:sz w:val="24"/>
                <w:szCs w:val="24"/>
              </w:rPr>
              <w:t xml:space="preserve">  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            </w:t>
            </w:r>
          </w:p>
        </w:tc>
        <w:tc>
          <w:tcPr>
            <w:tcW w:w="5329" w:type="dxa"/>
            <w:gridSpan w:val="3"/>
          </w:tcPr>
          <w:p w:rsidR="001D4C5E" w:rsidRPr="00926BAF" w:rsidRDefault="000B1FCA" w:rsidP="00040EA0">
            <w:pPr>
              <w:rPr>
                <w:rFonts w:cs="Simplified Arabic"/>
                <w:rtl/>
              </w:rPr>
            </w:pPr>
            <w:r w:rsidRPr="00926BAF">
              <w:rPr>
                <w:rFonts w:cs="Simplified Arabic" w:hint="cs"/>
                <w:sz w:val="24"/>
                <w:szCs w:val="24"/>
                <w:rtl/>
              </w:rPr>
              <w:t xml:space="preserve">م. </w:t>
            </w:r>
            <w:r w:rsidR="001D4C5E" w:rsidRPr="00926BAF">
              <w:rPr>
                <w:rFonts w:cs="Simplified Arabic" w:hint="cs"/>
                <w:sz w:val="24"/>
                <w:szCs w:val="24"/>
                <w:rtl/>
              </w:rPr>
              <w:t>رامز عبيد</w:t>
            </w:r>
          </w:p>
        </w:tc>
      </w:tr>
      <w:tr w:rsidR="001D4C5E" w:rsidTr="00396360">
        <w:trPr>
          <w:jc w:val="center"/>
        </w:trPr>
        <w:tc>
          <w:tcPr>
            <w:tcW w:w="4276" w:type="dxa"/>
            <w:gridSpan w:val="2"/>
          </w:tcPr>
          <w:p w:rsidR="001D4C5E" w:rsidRPr="00376540" w:rsidRDefault="00944B03" w:rsidP="0080261A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</w:t>
            </w:r>
            <w:r w:rsidR="0080261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رهام حسين</w:t>
            </w:r>
            <w:r w:rsidR="001D4C5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                                              </w:t>
            </w:r>
          </w:p>
        </w:tc>
        <w:tc>
          <w:tcPr>
            <w:tcW w:w="5329" w:type="dxa"/>
            <w:gridSpan w:val="3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396360">
        <w:trPr>
          <w:jc w:val="center"/>
        </w:trPr>
        <w:tc>
          <w:tcPr>
            <w:tcW w:w="4276" w:type="dxa"/>
            <w:gridSpan w:val="2"/>
          </w:tcPr>
          <w:p w:rsidR="0080261A" w:rsidRPr="00376540" w:rsidRDefault="00931502" w:rsidP="008C0CDA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فداء ابو عيشة</w:t>
            </w:r>
          </w:p>
        </w:tc>
        <w:tc>
          <w:tcPr>
            <w:tcW w:w="5329" w:type="dxa"/>
            <w:gridSpan w:val="3"/>
          </w:tcPr>
          <w:p w:rsidR="001D4C5E" w:rsidRDefault="008C0CDA" w:rsidP="00040EA0">
            <w:pPr>
              <w:rPr>
                <w:rFonts w:cs="Simplified Arabic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العاملين على جمع البيانات</w:t>
            </w:r>
          </w:p>
        </w:tc>
      </w:tr>
      <w:tr w:rsidR="008C0CDA" w:rsidTr="00396360">
        <w:trPr>
          <w:jc w:val="center"/>
        </w:trPr>
        <w:tc>
          <w:tcPr>
            <w:tcW w:w="4276" w:type="dxa"/>
            <w:gridSpan w:val="2"/>
          </w:tcPr>
          <w:p w:rsidR="008C0CDA" w:rsidRDefault="008C0CDA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فداء عبيد</w:t>
            </w:r>
          </w:p>
        </w:tc>
        <w:tc>
          <w:tcPr>
            <w:tcW w:w="1660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حسام ولد محمد</w:t>
            </w:r>
          </w:p>
        </w:tc>
        <w:tc>
          <w:tcPr>
            <w:tcW w:w="2126" w:type="dxa"/>
          </w:tcPr>
          <w:p w:rsidR="008C0CDA" w:rsidRPr="008C0CDA" w:rsidRDefault="008C0CDA" w:rsidP="008C0CDA">
            <w:pPr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جمانة زيد</w:t>
            </w:r>
          </w:p>
        </w:tc>
        <w:tc>
          <w:tcPr>
            <w:tcW w:w="1543" w:type="dxa"/>
          </w:tcPr>
          <w:p w:rsidR="008C0CDA" w:rsidRPr="008C0CDA" w:rsidRDefault="008C0CDA" w:rsidP="008C0CDA">
            <w:pPr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أماني الزير</w:t>
            </w:r>
          </w:p>
        </w:tc>
      </w:tr>
      <w:tr w:rsidR="008C0CDA" w:rsidTr="00396360">
        <w:trPr>
          <w:jc w:val="center"/>
        </w:trPr>
        <w:tc>
          <w:tcPr>
            <w:tcW w:w="4276" w:type="dxa"/>
            <w:gridSpan w:val="2"/>
          </w:tcPr>
          <w:p w:rsidR="008C0CDA" w:rsidRDefault="008C0CDA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محمد </w:t>
            </w:r>
            <w:proofErr w:type="spellStart"/>
            <w:r>
              <w:rPr>
                <w:rFonts w:cs="Simplified Arabic" w:hint="cs"/>
                <w:sz w:val="24"/>
                <w:szCs w:val="24"/>
                <w:rtl/>
              </w:rPr>
              <w:t>عبيات</w:t>
            </w:r>
            <w:proofErr w:type="spellEnd"/>
          </w:p>
        </w:tc>
        <w:tc>
          <w:tcPr>
            <w:tcW w:w="1660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محمد عاشور</w:t>
            </w:r>
          </w:p>
        </w:tc>
        <w:tc>
          <w:tcPr>
            <w:tcW w:w="2126" w:type="dxa"/>
          </w:tcPr>
          <w:p w:rsidR="008C0CDA" w:rsidRPr="008C0CDA" w:rsidRDefault="008C0CDA" w:rsidP="008C0CDA">
            <w:pPr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 xml:space="preserve">أحمد </w:t>
            </w:r>
            <w:proofErr w:type="spellStart"/>
            <w:r w:rsidRPr="008C0CDA">
              <w:rPr>
                <w:rFonts w:ascii="Simplified Arabic" w:hAnsi="Simplified Arabic" w:cs="Simplified Arabic"/>
                <w:rtl/>
              </w:rPr>
              <w:t>ط</w:t>
            </w:r>
            <w:r w:rsidRPr="008C0CDA">
              <w:rPr>
                <w:rFonts w:ascii="Simplified Arabic" w:hAnsi="Simplified Arabic" w:cs="Simplified Arabic" w:hint="cs"/>
                <w:rtl/>
              </w:rPr>
              <w:t>لي</w:t>
            </w:r>
            <w:r w:rsidRPr="008C0CDA">
              <w:rPr>
                <w:rFonts w:ascii="Simplified Arabic" w:hAnsi="Simplified Arabic" w:cs="Simplified Arabic"/>
                <w:rtl/>
              </w:rPr>
              <w:t>ب</w:t>
            </w:r>
            <w:proofErr w:type="spellEnd"/>
          </w:p>
        </w:tc>
        <w:tc>
          <w:tcPr>
            <w:tcW w:w="1543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يوسف صلاح</w:t>
            </w:r>
          </w:p>
        </w:tc>
      </w:tr>
      <w:tr w:rsidR="008C0CDA" w:rsidTr="00396360">
        <w:trPr>
          <w:jc w:val="center"/>
        </w:trPr>
        <w:tc>
          <w:tcPr>
            <w:tcW w:w="4276" w:type="dxa"/>
            <w:gridSpan w:val="2"/>
          </w:tcPr>
          <w:p w:rsidR="008C0CDA" w:rsidRDefault="008C0CDA" w:rsidP="008C0CDA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أنس احمد</w:t>
            </w:r>
          </w:p>
        </w:tc>
        <w:tc>
          <w:tcPr>
            <w:tcW w:w="1660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أحلام الصدر</w:t>
            </w:r>
          </w:p>
        </w:tc>
        <w:tc>
          <w:tcPr>
            <w:tcW w:w="2126" w:type="dxa"/>
          </w:tcPr>
          <w:p w:rsidR="008C0CDA" w:rsidRPr="008C0CDA" w:rsidRDefault="008C0CDA" w:rsidP="008C0CDA">
            <w:pPr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محمد عيسى</w:t>
            </w:r>
          </w:p>
        </w:tc>
        <w:tc>
          <w:tcPr>
            <w:tcW w:w="1543" w:type="dxa"/>
          </w:tcPr>
          <w:p w:rsidR="008C0CDA" w:rsidRPr="008C0CDA" w:rsidRDefault="008C0CDA" w:rsidP="008C0CDA">
            <w:pPr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سامر فرح</w:t>
            </w:r>
          </w:p>
        </w:tc>
      </w:tr>
      <w:tr w:rsidR="008C0CDA" w:rsidTr="00396360">
        <w:trPr>
          <w:jc w:val="center"/>
        </w:trPr>
        <w:tc>
          <w:tcPr>
            <w:tcW w:w="4276" w:type="dxa"/>
            <w:gridSpan w:val="2"/>
          </w:tcPr>
          <w:p w:rsidR="008C0CDA" w:rsidRPr="008C0CDA" w:rsidRDefault="008C0CDA" w:rsidP="008C0CDA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وفاء </w:t>
            </w:r>
            <w:proofErr w:type="spellStart"/>
            <w:r>
              <w:rPr>
                <w:rFonts w:cs="Simplified Arabic" w:hint="cs"/>
                <w:sz w:val="24"/>
                <w:szCs w:val="24"/>
                <w:rtl/>
              </w:rPr>
              <w:t>مخيمر</w:t>
            </w:r>
            <w:proofErr w:type="spellEnd"/>
          </w:p>
        </w:tc>
        <w:tc>
          <w:tcPr>
            <w:tcW w:w="1660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زفاف شحادة</w:t>
            </w:r>
          </w:p>
        </w:tc>
        <w:tc>
          <w:tcPr>
            <w:tcW w:w="2126" w:type="dxa"/>
          </w:tcPr>
          <w:p w:rsidR="008C0CDA" w:rsidRPr="008C0CDA" w:rsidRDefault="008C0CDA" w:rsidP="008C0CDA">
            <w:pPr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محمد غنام</w:t>
            </w:r>
          </w:p>
        </w:tc>
        <w:tc>
          <w:tcPr>
            <w:tcW w:w="1543" w:type="dxa"/>
          </w:tcPr>
          <w:p w:rsidR="008C0CDA" w:rsidRPr="008C0CDA" w:rsidRDefault="008C0CDA" w:rsidP="008C0CDA">
            <w:pPr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سوسن علامة</w:t>
            </w:r>
          </w:p>
        </w:tc>
      </w:tr>
      <w:tr w:rsidR="008C0CDA" w:rsidTr="00396360">
        <w:trPr>
          <w:jc w:val="center"/>
        </w:trPr>
        <w:tc>
          <w:tcPr>
            <w:tcW w:w="1948" w:type="dxa"/>
          </w:tcPr>
          <w:p w:rsidR="008C0CDA" w:rsidRPr="00173B38" w:rsidRDefault="008C0CDA" w:rsidP="00173B38">
            <w:pPr>
              <w:ind w:right="318" w:firstLine="282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2328" w:type="dxa"/>
          </w:tcPr>
          <w:p w:rsidR="008C0CDA" w:rsidRPr="008C0CDA" w:rsidRDefault="008C0CDA" w:rsidP="00EC4FD2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660" w:type="dxa"/>
          </w:tcPr>
          <w:p w:rsidR="008C0CDA" w:rsidRPr="008C0CDA" w:rsidRDefault="008C0CDA" w:rsidP="00396360">
            <w:pPr>
              <w:tabs>
                <w:tab w:val="left" w:pos="1562"/>
              </w:tabs>
              <w:ind w:right="34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سمير طلال حنتولي</w:t>
            </w:r>
          </w:p>
        </w:tc>
        <w:tc>
          <w:tcPr>
            <w:tcW w:w="2126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معتز شفيق زيود</w:t>
            </w:r>
          </w:p>
        </w:tc>
        <w:tc>
          <w:tcPr>
            <w:tcW w:w="1543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رسمي عواودة</w:t>
            </w:r>
          </w:p>
        </w:tc>
      </w:tr>
      <w:tr w:rsidR="008C0CDA" w:rsidTr="00396360">
        <w:trPr>
          <w:jc w:val="center"/>
        </w:trPr>
        <w:tc>
          <w:tcPr>
            <w:tcW w:w="1948" w:type="dxa"/>
          </w:tcPr>
          <w:p w:rsidR="008C0CDA" w:rsidRPr="00173B38" w:rsidRDefault="008C0CDA" w:rsidP="00173B38">
            <w:pPr>
              <w:ind w:right="318" w:firstLine="282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2328" w:type="dxa"/>
          </w:tcPr>
          <w:p w:rsidR="008C0CDA" w:rsidRPr="008C0CDA" w:rsidRDefault="008C0CDA" w:rsidP="00173B38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660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مها جرادات</w:t>
            </w:r>
          </w:p>
        </w:tc>
        <w:tc>
          <w:tcPr>
            <w:tcW w:w="2126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 xml:space="preserve">محمد عبد اللطيف </w:t>
            </w:r>
            <w:r w:rsidRPr="008C0CDA">
              <w:rPr>
                <w:rFonts w:ascii="Simplified Arabic" w:hAnsi="Simplified Arabic" w:cs="Simplified Arabic" w:hint="cs"/>
                <w:rtl/>
              </w:rPr>
              <w:t>يونس</w:t>
            </w:r>
          </w:p>
        </w:tc>
        <w:tc>
          <w:tcPr>
            <w:tcW w:w="1543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أشرف فالح</w:t>
            </w:r>
          </w:p>
        </w:tc>
      </w:tr>
      <w:tr w:rsidR="008C0CDA" w:rsidTr="00396360">
        <w:trPr>
          <w:jc w:val="center"/>
        </w:trPr>
        <w:tc>
          <w:tcPr>
            <w:tcW w:w="1948" w:type="dxa"/>
          </w:tcPr>
          <w:p w:rsidR="008C0CDA" w:rsidRPr="00173B38" w:rsidRDefault="008C0CDA" w:rsidP="00173B38">
            <w:pPr>
              <w:ind w:right="318" w:firstLine="282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2328" w:type="dxa"/>
          </w:tcPr>
          <w:p w:rsidR="008C0CDA" w:rsidRPr="008C0CDA" w:rsidRDefault="008C0CDA" w:rsidP="00EC4FD2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660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هيفاء عمر</w:t>
            </w:r>
          </w:p>
        </w:tc>
        <w:tc>
          <w:tcPr>
            <w:tcW w:w="2126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 xml:space="preserve">علا </w:t>
            </w:r>
            <w:r w:rsidRPr="008C0CDA">
              <w:rPr>
                <w:rFonts w:ascii="Simplified Arabic" w:hAnsi="Simplified Arabic" w:cs="Simplified Arabic" w:hint="cs"/>
                <w:rtl/>
              </w:rPr>
              <w:t>ق</w:t>
            </w:r>
            <w:r w:rsidRPr="008C0CDA">
              <w:rPr>
                <w:rFonts w:ascii="Simplified Arabic" w:hAnsi="Simplified Arabic" w:cs="Simplified Arabic"/>
                <w:rtl/>
              </w:rPr>
              <w:t>زمار</w:t>
            </w:r>
          </w:p>
        </w:tc>
        <w:tc>
          <w:tcPr>
            <w:tcW w:w="1543" w:type="dxa"/>
          </w:tcPr>
          <w:p w:rsidR="008C0CDA" w:rsidRPr="008C0CDA" w:rsidRDefault="008C0CDA" w:rsidP="008C0CDA">
            <w:pPr>
              <w:ind w:right="318"/>
              <w:rPr>
                <w:rFonts w:ascii="Simplified Arabic" w:hAnsi="Simplified Arabic" w:cs="Simplified Arabic"/>
                <w:rtl/>
              </w:rPr>
            </w:pPr>
            <w:r w:rsidRPr="008C0CDA">
              <w:rPr>
                <w:rFonts w:ascii="Simplified Arabic" w:hAnsi="Simplified Arabic" w:cs="Simplified Arabic"/>
                <w:rtl/>
              </w:rPr>
              <w:t>محمد سرحان</w:t>
            </w:r>
          </w:p>
        </w:tc>
      </w:tr>
    </w:tbl>
    <w:p w:rsidR="00173B38" w:rsidRPr="00173B38" w:rsidRDefault="00173B38">
      <w:pPr>
        <w:rPr>
          <w:sz w:val="8"/>
          <w:szCs w:val="8"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076"/>
        <w:gridCol w:w="5211"/>
      </w:tblGrid>
      <w:tr w:rsidR="001D4C5E" w:rsidTr="00D82E8E">
        <w:trPr>
          <w:jc w:val="center"/>
        </w:trPr>
        <w:tc>
          <w:tcPr>
            <w:tcW w:w="4076" w:type="dxa"/>
          </w:tcPr>
          <w:p w:rsidR="001D4C5E" w:rsidRPr="00376540" w:rsidRDefault="001D4C5E" w:rsidP="00040EA0">
            <w:pPr>
              <w:numPr>
                <w:ilvl w:val="0"/>
                <w:numId w:val="5"/>
              </w:numPr>
              <w:tabs>
                <w:tab w:val="clear" w:pos="720"/>
                <w:tab w:val="num" w:pos="282"/>
              </w:tabs>
              <w:ind w:right="0" w:hanging="720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5211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Default="001D4C5E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مصعب ابو بكر                                         </w:t>
            </w:r>
          </w:p>
        </w:tc>
        <w:tc>
          <w:tcPr>
            <w:tcW w:w="5211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D82E8E">
        <w:trPr>
          <w:trHeight w:val="183"/>
          <w:jc w:val="center"/>
        </w:trPr>
        <w:tc>
          <w:tcPr>
            <w:tcW w:w="4076" w:type="dxa"/>
          </w:tcPr>
          <w:p w:rsidR="001D4C5E" w:rsidRDefault="00861AF2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مريم الخطيب</w:t>
            </w:r>
          </w:p>
        </w:tc>
        <w:tc>
          <w:tcPr>
            <w:tcW w:w="5211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8C0CDA" w:rsidRPr="008C0CDA" w:rsidTr="00D82E8E">
        <w:trPr>
          <w:jc w:val="center"/>
        </w:trPr>
        <w:tc>
          <w:tcPr>
            <w:tcW w:w="4076" w:type="dxa"/>
          </w:tcPr>
          <w:p w:rsidR="008C0CDA" w:rsidRPr="008C0CDA" w:rsidRDefault="008C0CDA" w:rsidP="008C0CDA">
            <w:pPr>
              <w:ind w:right="720"/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5211" w:type="dxa"/>
          </w:tcPr>
          <w:p w:rsidR="008C0CDA" w:rsidRPr="008C0CDA" w:rsidRDefault="008C0CDA" w:rsidP="008C0CD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Pr="00376540" w:rsidRDefault="001D4C5E" w:rsidP="00040EA0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5211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Default="001D4C5E" w:rsidP="00040EA0">
            <w:pPr>
              <w:ind w:left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حنان جناجره</w:t>
            </w:r>
          </w:p>
        </w:tc>
        <w:tc>
          <w:tcPr>
            <w:tcW w:w="5211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8C0CDA" w:rsidRPr="008C0CDA" w:rsidTr="00D82E8E">
        <w:trPr>
          <w:jc w:val="center"/>
        </w:trPr>
        <w:tc>
          <w:tcPr>
            <w:tcW w:w="4076" w:type="dxa"/>
          </w:tcPr>
          <w:p w:rsidR="008C0CDA" w:rsidRPr="008C0CDA" w:rsidRDefault="008C0CDA" w:rsidP="008C0CDA">
            <w:pPr>
              <w:ind w:right="720"/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5211" w:type="dxa"/>
          </w:tcPr>
          <w:p w:rsidR="008C0CDA" w:rsidRPr="008C0CDA" w:rsidRDefault="008C0CDA" w:rsidP="008C0CD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Pr="00376540" w:rsidRDefault="001D4C5E" w:rsidP="00040EA0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المراجعة الأولية </w:t>
            </w:r>
          </w:p>
        </w:tc>
        <w:tc>
          <w:tcPr>
            <w:tcW w:w="5211" w:type="dxa"/>
          </w:tcPr>
          <w:p w:rsidR="001D4C5E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Default="00412244" w:rsidP="006439FA">
            <w:pPr>
              <w:ind w:left="282"/>
              <w:rPr>
                <w:rFonts w:cs="Simplified Arabic" w:hint="cs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محمد عنتري</w:t>
            </w:r>
          </w:p>
        </w:tc>
        <w:tc>
          <w:tcPr>
            <w:tcW w:w="5211" w:type="dxa"/>
          </w:tcPr>
          <w:p w:rsidR="001D4C5E" w:rsidRPr="00926BAF" w:rsidRDefault="00F95219" w:rsidP="00040EA0">
            <w:pPr>
              <w:rPr>
                <w:rFonts w:cs="Simplified Arabic"/>
                <w:rtl/>
              </w:rPr>
            </w:pPr>
            <w:r w:rsidRPr="00926BAF">
              <w:rPr>
                <w:rFonts w:cs="Simplified Arabic" w:hint="cs"/>
                <w:sz w:val="24"/>
                <w:szCs w:val="24"/>
                <w:rtl/>
              </w:rPr>
              <w:t xml:space="preserve">م. </w:t>
            </w:r>
            <w:r w:rsidR="001D4C5E" w:rsidRPr="00926BAF">
              <w:rPr>
                <w:rFonts w:cs="Simplified Arabic" w:hint="cs"/>
                <w:sz w:val="24"/>
                <w:szCs w:val="24"/>
                <w:rtl/>
              </w:rPr>
              <w:t xml:space="preserve">رامز عبيد </w:t>
            </w:r>
          </w:p>
        </w:tc>
      </w:tr>
      <w:tr w:rsidR="00412244" w:rsidTr="00D82E8E">
        <w:trPr>
          <w:jc w:val="center"/>
        </w:trPr>
        <w:tc>
          <w:tcPr>
            <w:tcW w:w="4076" w:type="dxa"/>
          </w:tcPr>
          <w:p w:rsidR="00444EC6" w:rsidRDefault="00412244" w:rsidP="006439FA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أيمن قنعير</w:t>
            </w:r>
          </w:p>
          <w:p w:rsidR="00412244" w:rsidRDefault="00444EC6" w:rsidP="006439FA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 w:rsidRPr="0067570B">
              <w:rPr>
                <w:rFonts w:cs="Simplified Arabic" w:hint="cs"/>
                <w:sz w:val="24"/>
                <w:szCs w:val="24"/>
                <w:rtl/>
              </w:rPr>
              <w:t>مح</w:t>
            </w:r>
            <w:r>
              <w:rPr>
                <w:rFonts w:cs="Simplified Arabic" w:hint="cs"/>
                <w:sz w:val="24"/>
                <w:szCs w:val="24"/>
                <w:rtl/>
              </w:rPr>
              <w:t>ـ</w:t>
            </w:r>
            <w:r w:rsidRPr="0067570B">
              <w:rPr>
                <w:rFonts w:cs="Simplified Arabic" w:hint="cs"/>
                <w:sz w:val="24"/>
                <w:szCs w:val="24"/>
                <w:rtl/>
              </w:rPr>
              <w:t>مد قلالوة</w:t>
            </w:r>
            <w:r w:rsidR="00412244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</w:p>
        </w:tc>
        <w:tc>
          <w:tcPr>
            <w:tcW w:w="5211" w:type="dxa"/>
          </w:tcPr>
          <w:p w:rsidR="00412244" w:rsidRPr="00926BAF" w:rsidRDefault="00412244" w:rsidP="00040EA0">
            <w:pPr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م. صلاح الدين البابا</w:t>
            </w:r>
            <w:r w:rsidRPr="00926BAF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</w:p>
        </w:tc>
      </w:tr>
      <w:tr w:rsidR="008C0CDA" w:rsidRPr="008C0CDA" w:rsidTr="00D82E8E">
        <w:trPr>
          <w:jc w:val="center"/>
        </w:trPr>
        <w:tc>
          <w:tcPr>
            <w:tcW w:w="4076" w:type="dxa"/>
          </w:tcPr>
          <w:p w:rsidR="008C0CDA" w:rsidRPr="008C0CDA" w:rsidRDefault="008C0CDA" w:rsidP="008C0CDA">
            <w:pPr>
              <w:ind w:right="720"/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5211" w:type="dxa"/>
          </w:tcPr>
          <w:p w:rsidR="008C0CDA" w:rsidRPr="008C0CDA" w:rsidRDefault="008C0CDA" w:rsidP="008C0CD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9B181E" w:rsidRPr="005F6291" w:rsidRDefault="001D4C5E" w:rsidP="005F6291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5211" w:type="dxa"/>
          </w:tcPr>
          <w:p w:rsidR="001D4C5E" w:rsidRPr="00926BAF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707F28" w:rsidRDefault="00707F28" w:rsidP="00707F28">
            <w:pPr>
              <w:ind w:left="282"/>
              <w:rPr>
                <w:rFonts w:cs="Simplified Arabic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د. صالح الكفري</w:t>
            </w:r>
          </w:p>
          <w:p w:rsidR="00444EC6" w:rsidRDefault="00444EC6" w:rsidP="00444EC6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ماهر صبيح                             </w:t>
            </w:r>
          </w:p>
          <w:p w:rsidR="001D4C5E" w:rsidRPr="0067570B" w:rsidRDefault="00444EC6" w:rsidP="00444EC6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رانيا أبو غبوش</w:t>
            </w:r>
          </w:p>
        </w:tc>
        <w:tc>
          <w:tcPr>
            <w:tcW w:w="5211" w:type="dxa"/>
          </w:tcPr>
          <w:p w:rsidR="001D4C5E" w:rsidRPr="00926BAF" w:rsidRDefault="001D4C5E" w:rsidP="00040EA0">
            <w:pPr>
              <w:ind w:right="720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926BAF">
              <w:rPr>
                <w:rFonts w:cs="Simplified Arabic" w:hint="cs"/>
                <w:sz w:val="24"/>
                <w:szCs w:val="24"/>
                <w:rtl/>
              </w:rPr>
              <w:t>عبد الله لحلوح</w:t>
            </w: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Default="00742678" w:rsidP="00742678">
            <w:pPr>
              <w:ind w:right="720"/>
              <w:jc w:val="lowKashida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 xml:space="preserve">    عناية زيدان</w:t>
            </w:r>
          </w:p>
          <w:p w:rsidR="00742678" w:rsidRPr="00173B38" w:rsidRDefault="00742678" w:rsidP="00040EA0">
            <w:pPr>
              <w:ind w:left="360" w:right="720"/>
              <w:jc w:val="lowKashida"/>
              <w:rPr>
                <w:rFonts w:cs="Simplified Arabic"/>
                <w:sz w:val="2"/>
                <w:szCs w:val="2"/>
                <w:rtl/>
              </w:rPr>
            </w:pPr>
            <w:bookmarkStart w:id="0" w:name="_GoBack"/>
            <w:bookmarkEnd w:id="0"/>
          </w:p>
        </w:tc>
        <w:tc>
          <w:tcPr>
            <w:tcW w:w="5211" w:type="dxa"/>
          </w:tcPr>
          <w:p w:rsidR="001D4C5E" w:rsidRPr="00926BAF" w:rsidRDefault="001D4C5E" w:rsidP="00040EA0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8C0CDA" w:rsidRPr="008C0CDA" w:rsidTr="00D82E8E">
        <w:trPr>
          <w:trHeight w:val="99"/>
          <w:jc w:val="center"/>
        </w:trPr>
        <w:tc>
          <w:tcPr>
            <w:tcW w:w="4076" w:type="dxa"/>
          </w:tcPr>
          <w:p w:rsidR="008C0CDA" w:rsidRPr="008C0CDA" w:rsidRDefault="008C0CDA" w:rsidP="008C0CDA">
            <w:pPr>
              <w:ind w:right="720"/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5211" w:type="dxa"/>
          </w:tcPr>
          <w:p w:rsidR="008C0CDA" w:rsidRPr="008C0CDA" w:rsidRDefault="008C0CDA" w:rsidP="008C0CD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Pr="0067570B" w:rsidRDefault="001D4C5E" w:rsidP="00040EA0">
            <w:pPr>
              <w:numPr>
                <w:ilvl w:val="0"/>
                <w:numId w:val="7"/>
              </w:numPr>
              <w:tabs>
                <w:tab w:val="clear" w:pos="720"/>
              </w:tabs>
              <w:ind w:left="282" w:right="0" w:hanging="282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5211" w:type="dxa"/>
          </w:tcPr>
          <w:p w:rsidR="001D4C5E" w:rsidRPr="00926BAF" w:rsidRDefault="001D4C5E" w:rsidP="00040EA0">
            <w:pPr>
              <w:rPr>
                <w:rFonts w:cs="Simplified Arabic"/>
                <w:rtl/>
              </w:rPr>
            </w:pPr>
          </w:p>
        </w:tc>
      </w:tr>
      <w:tr w:rsidR="001D4C5E" w:rsidTr="00D82E8E">
        <w:trPr>
          <w:jc w:val="center"/>
        </w:trPr>
        <w:tc>
          <w:tcPr>
            <w:tcW w:w="4076" w:type="dxa"/>
          </w:tcPr>
          <w:p w:rsidR="001D4C5E" w:rsidRDefault="00F50408" w:rsidP="00846316">
            <w:pPr>
              <w:ind w:left="282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د. </w:t>
            </w:r>
            <w:r w:rsidR="00846316">
              <w:rPr>
                <w:rFonts w:cs="Simplified Arabic" w:hint="cs"/>
                <w:sz w:val="24"/>
                <w:szCs w:val="24"/>
                <w:rtl/>
              </w:rPr>
              <w:t xml:space="preserve">علا عوض        </w:t>
            </w:r>
            <w:r w:rsidR="001D4C5E">
              <w:rPr>
                <w:rFonts w:cs="Simplified Arabic" w:hint="cs"/>
                <w:sz w:val="24"/>
                <w:szCs w:val="24"/>
                <w:rtl/>
              </w:rPr>
              <w:t xml:space="preserve">   </w:t>
            </w:r>
            <w:r w:rsidR="001D4C5E" w:rsidRPr="0084631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رئيس الجهاز                  </w:t>
            </w:r>
          </w:p>
        </w:tc>
        <w:tc>
          <w:tcPr>
            <w:tcW w:w="5211" w:type="dxa"/>
            <w:vAlign w:val="center"/>
          </w:tcPr>
          <w:p w:rsidR="001D4C5E" w:rsidRPr="00926BAF" w:rsidRDefault="00412244" w:rsidP="00613AFA">
            <w:pPr>
              <w:rPr>
                <w:rFonts w:cs="Simplified Arabic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أ. </w:t>
            </w:r>
            <w:r w:rsidR="00613AFA">
              <w:rPr>
                <w:rFonts w:cs="Simplified Arabic" w:hint="cs"/>
                <w:sz w:val="24"/>
                <w:szCs w:val="24"/>
                <w:rtl/>
              </w:rPr>
              <w:t>رياض عطاري</w:t>
            </w:r>
            <w:r w:rsidR="009D6102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  <w:r w:rsidR="001D4C5E" w:rsidRPr="00846316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وزير الزراعة</w:t>
            </w:r>
          </w:p>
        </w:tc>
      </w:tr>
    </w:tbl>
    <w:p w:rsidR="005F67E9" w:rsidRDefault="005F67E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2059E" w:rsidRDefault="00F2059E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b/>
          <w:bCs/>
          <w:sz w:val="28"/>
          <w:szCs w:val="28"/>
          <w:rtl/>
        </w:rPr>
      </w:pPr>
    </w:p>
    <w:p w:rsidR="00EB01FF" w:rsidRDefault="00EB01FF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173B38" w:rsidRDefault="00173B38" w:rsidP="005F67E9">
      <w:pPr>
        <w:rPr>
          <w:rFonts w:cs="Simplified Arabic"/>
          <w:rtl/>
        </w:rPr>
      </w:pPr>
    </w:p>
    <w:p w:rsidR="00173B38" w:rsidRDefault="00173B38" w:rsidP="005F67E9">
      <w:pPr>
        <w:rPr>
          <w:rFonts w:cs="Simplified Arabic"/>
          <w:rtl/>
        </w:rPr>
      </w:pPr>
    </w:p>
    <w:p w:rsidR="00173B38" w:rsidRDefault="00173B38" w:rsidP="005F67E9">
      <w:pPr>
        <w:rPr>
          <w:rFonts w:cs="Simplified Arabic"/>
          <w:rtl/>
        </w:rPr>
      </w:pPr>
    </w:p>
    <w:p w:rsidR="00173B38" w:rsidRDefault="00173B38" w:rsidP="005F67E9">
      <w:pPr>
        <w:rPr>
          <w:rFonts w:cs="Simplified Arabic"/>
          <w:rtl/>
        </w:rPr>
      </w:pPr>
    </w:p>
    <w:p w:rsidR="00173B38" w:rsidRDefault="00173B38" w:rsidP="005F67E9">
      <w:pPr>
        <w:rPr>
          <w:rFonts w:cs="Simplified Arabic"/>
          <w:rtl/>
        </w:rPr>
      </w:pPr>
    </w:p>
    <w:p w:rsidR="00173B38" w:rsidRDefault="00173B38" w:rsidP="005F67E9">
      <w:pPr>
        <w:rPr>
          <w:rFonts w:cs="Simplified Arabic"/>
          <w:rtl/>
        </w:rPr>
      </w:pPr>
    </w:p>
    <w:p w:rsidR="00173B38" w:rsidRDefault="00173B38" w:rsidP="005F67E9">
      <w:pPr>
        <w:rPr>
          <w:rFonts w:cs="Simplified Arabic"/>
          <w:rtl/>
        </w:rPr>
      </w:pPr>
    </w:p>
    <w:p w:rsidR="00F2059E" w:rsidRDefault="00F2059E" w:rsidP="005F67E9">
      <w:pPr>
        <w:rPr>
          <w:rFonts w:cs="Simplified Arabic"/>
          <w:rtl/>
        </w:rPr>
      </w:pPr>
    </w:p>
    <w:p w:rsidR="0013494C" w:rsidRDefault="0013494C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712D09" w:rsidRDefault="00712D09">
      <w:pPr>
        <w:autoSpaceDE/>
        <w:autoSpaceDN/>
        <w:bidi w:val="0"/>
        <w:rPr>
          <w:rFonts w:cs="Simplified Arabic"/>
          <w:b/>
          <w:bCs/>
          <w:color w:val="000000" w:themeColor="text1"/>
          <w:sz w:val="28"/>
          <w:szCs w:val="28"/>
          <w:rtl/>
          <w:lang w:eastAsia="ar-SA"/>
        </w:rPr>
      </w:pPr>
      <w:r>
        <w:rPr>
          <w:color w:val="000000" w:themeColor="text1"/>
          <w:sz w:val="28"/>
          <w:szCs w:val="28"/>
          <w:rtl/>
        </w:rPr>
        <w:br w:type="page"/>
      </w:r>
    </w:p>
    <w:p w:rsidR="00BE6F08" w:rsidRDefault="00BE6F08" w:rsidP="00BE6F08">
      <w:pPr>
        <w:pStyle w:val="Title"/>
        <w:rPr>
          <w:color w:val="000000" w:themeColor="text1"/>
          <w:rtl/>
        </w:rPr>
      </w:pPr>
      <w:r w:rsidRPr="00BE6F08">
        <w:rPr>
          <w:rFonts w:hint="cs"/>
          <w:color w:val="000000" w:themeColor="text1"/>
          <w:sz w:val="28"/>
          <w:szCs w:val="28"/>
          <w:rtl/>
        </w:rPr>
        <w:lastRenderedPageBreak/>
        <w:t>تنويه للمستخدمين</w:t>
      </w:r>
    </w:p>
    <w:p w:rsidR="00F2047F" w:rsidRPr="00BE6F08" w:rsidRDefault="00F2047F" w:rsidP="00BE6F08">
      <w:pPr>
        <w:pStyle w:val="Title"/>
        <w:rPr>
          <w:color w:val="000000" w:themeColor="text1"/>
          <w:rtl/>
        </w:rPr>
      </w:pPr>
    </w:p>
    <w:p w:rsidR="00F2047F" w:rsidRPr="00AE3090" w:rsidRDefault="00F2047F" w:rsidP="00F2047F">
      <w:pPr>
        <w:tabs>
          <w:tab w:val="left" w:pos="282"/>
        </w:tabs>
        <w:ind w:left="-1"/>
        <w:jc w:val="both"/>
        <w:rPr>
          <w:rFonts w:cs="Simplified Arabic"/>
          <w:b/>
          <w:bCs/>
          <w:color w:val="000000"/>
          <w:sz w:val="24"/>
          <w:szCs w:val="24"/>
        </w:rPr>
      </w:pPr>
      <w:r w:rsidRPr="00AE3090">
        <w:rPr>
          <w:rFonts w:cs="Simplified Arabic" w:hint="cs"/>
          <w:color w:val="000000"/>
          <w:sz w:val="24"/>
          <w:szCs w:val="24"/>
          <w:rtl/>
        </w:rPr>
        <w:t>هناك مجموعة من الملاحظات الهامة والتي يجب أخذها بعين الاعتبار عند الاطلاع على هذا التقرير، وهي على النح</w:t>
      </w:r>
      <w:r w:rsidRPr="00AE3090">
        <w:rPr>
          <w:rFonts w:cs="Simplified Arabic" w:hint="eastAsia"/>
          <w:color w:val="000000"/>
          <w:sz w:val="24"/>
          <w:szCs w:val="24"/>
          <w:rtl/>
        </w:rPr>
        <w:t>و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</w:t>
      </w:r>
      <w:r>
        <w:rPr>
          <w:rFonts w:cs="Simplified Arabic" w:hint="cs"/>
          <w:color w:val="000000"/>
          <w:sz w:val="24"/>
          <w:szCs w:val="24"/>
          <w:rtl/>
        </w:rPr>
        <w:t>الآتي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:  </w:t>
      </w:r>
    </w:p>
    <w:p w:rsidR="00F2047F" w:rsidRPr="00AE3090" w:rsidRDefault="00F2047F" w:rsidP="00695077">
      <w:pPr>
        <w:numPr>
          <w:ilvl w:val="0"/>
          <w:numId w:val="10"/>
        </w:numPr>
        <w:tabs>
          <w:tab w:val="clear" w:pos="720"/>
        </w:tabs>
        <w:ind w:left="566" w:right="0" w:hanging="426"/>
        <w:jc w:val="both"/>
        <w:rPr>
          <w:rFonts w:cs="Simplified Arabic"/>
          <w:color w:val="000000"/>
          <w:sz w:val="24"/>
          <w:szCs w:val="24"/>
          <w:rtl/>
        </w:rPr>
      </w:pPr>
      <w:r w:rsidRPr="00AE3090">
        <w:rPr>
          <w:rFonts w:cs="Simplified Arabic"/>
          <w:color w:val="000000"/>
          <w:sz w:val="24"/>
          <w:szCs w:val="24"/>
          <w:rtl/>
        </w:rPr>
        <w:t>ج</w:t>
      </w:r>
      <w:r w:rsidRPr="00AE3090">
        <w:rPr>
          <w:rFonts w:cs="Simplified Arabic" w:hint="cs"/>
          <w:color w:val="000000"/>
          <w:sz w:val="24"/>
          <w:szCs w:val="24"/>
          <w:rtl/>
        </w:rPr>
        <w:t>م</w:t>
      </w:r>
      <w:r w:rsidRPr="00AE3090">
        <w:rPr>
          <w:rFonts w:cs="Simplified Arabic"/>
          <w:color w:val="000000"/>
          <w:sz w:val="24"/>
          <w:szCs w:val="24"/>
          <w:rtl/>
        </w:rPr>
        <w:t>ع</w:t>
      </w:r>
      <w:r w:rsidRPr="00AE3090">
        <w:rPr>
          <w:rFonts w:cs="Simplified Arabic" w:hint="cs"/>
          <w:color w:val="000000"/>
          <w:sz w:val="24"/>
          <w:szCs w:val="24"/>
          <w:rtl/>
        </w:rPr>
        <w:t>ت البيانات المالية لهذا المسح بالشيكل</w:t>
      </w:r>
      <w:r>
        <w:rPr>
          <w:rFonts w:cs="Simplified Arabic" w:hint="cs"/>
          <w:color w:val="000000"/>
          <w:sz w:val="24"/>
          <w:szCs w:val="24"/>
          <w:rtl/>
        </w:rPr>
        <w:t xml:space="preserve"> الإسرائيلي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وقد عرضت الجداول بالدولار الأمريكي بعد معادلتها بمتوسط سعر صرف</w:t>
      </w:r>
      <w:r w:rsidRPr="00AE3090">
        <w:rPr>
          <w:rFonts w:cs="Simplified Arabic"/>
          <w:color w:val="000000"/>
          <w:sz w:val="24"/>
          <w:szCs w:val="24"/>
          <w:rtl/>
        </w:rPr>
        <w:t xml:space="preserve"> </w:t>
      </w:r>
      <w:r w:rsidRPr="00AE3090">
        <w:rPr>
          <w:rFonts w:cs="Simplified Arabic" w:hint="cs"/>
          <w:color w:val="000000"/>
          <w:sz w:val="24"/>
          <w:szCs w:val="24"/>
          <w:rtl/>
        </w:rPr>
        <w:t>ا</w:t>
      </w:r>
      <w:r w:rsidRPr="00AE3090">
        <w:rPr>
          <w:rFonts w:cs="Simplified Arabic"/>
          <w:color w:val="000000"/>
          <w:sz w:val="24"/>
          <w:szCs w:val="24"/>
          <w:rtl/>
        </w:rPr>
        <w:t>ل</w:t>
      </w:r>
      <w:r w:rsidRPr="00AE3090">
        <w:rPr>
          <w:rFonts w:cs="Simplified Arabic" w:hint="cs"/>
          <w:color w:val="000000"/>
          <w:sz w:val="24"/>
          <w:szCs w:val="24"/>
          <w:rtl/>
        </w:rPr>
        <w:t>دولار الأ</w:t>
      </w:r>
      <w:r w:rsidRPr="00AE3090">
        <w:rPr>
          <w:rFonts w:cs="Simplified Arabic"/>
          <w:color w:val="000000"/>
          <w:sz w:val="24"/>
          <w:szCs w:val="24"/>
          <w:rtl/>
        </w:rPr>
        <w:t>م</w:t>
      </w:r>
      <w:r w:rsidRPr="00AE3090">
        <w:rPr>
          <w:rFonts w:cs="Simplified Arabic" w:hint="cs"/>
          <w:color w:val="000000"/>
          <w:sz w:val="24"/>
          <w:szCs w:val="24"/>
          <w:rtl/>
        </w:rPr>
        <w:t>ريكي</w:t>
      </w:r>
      <w:r>
        <w:rPr>
          <w:rFonts w:cs="Simplified Arabic" w:hint="cs"/>
          <w:color w:val="000000"/>
          <w:sz w:val="24"/>
          <w:szCs w:val="24"/>
          <w:rtl/>
        </w:rPr>
        <w:t xml:space="preserve"> من شهر تشرين أول إلى كانون أول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لعام </w:t>
      </w:r>
      <w:r w:rsidR="00D04437">
        <w:rPr>
          <w:rFonts w:cs="Simplified Arabic" w:hint="cs"/>
          <w:color w:val="000000"/>
          <w:sz w:val="24"/>
          <w:szCs w:val="24"/>
          <w:rtl/>
        </w:rPr>
        <w:t>2019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وهو (</w:t>
      </w:r>
      <w:r w:rsidR="00715EF8" w:rsidRPr="00695077">
        <w:rPr>
          <w:rFonts w:cs="Simplified Arabic" w:hint="cs"/>
          <w:sz w:val="24"/>
          <w:szCs w:val="24"/>
          <w:rtl/>
        </w:rPr>
        <w:t>3.</w:t>
      </w:r>
      <w:r w:rsidR="00695077" w:rsidRPr="00695077">
        <w:rPr>
          <w:rFonts w:cs="Simplified Arabic" w:hint="cs"/>
          <w:sz w:val="24"/>
          <w:szCs w:val="24"/>
          <w:rtl/>
        </w:rPr>
        <w:t>56</w:t>
      </w:r>
      <w:r w:rsidR="005D6491" w:rsidRPr="00695077">
        <w:rPr>
          <w:rFonts w:cs="Simplified Arabic" w:hint="cs"/>
          <w:sz w:val="24"/>
          <w:szCs w:val="24"/>
          <w:rtl/>
        </w:rPr>
        <w:t>4</w:t>
      </w:r>
      <w:r w:rsidR="00695077" w:rsidRPr="00695077">
        <w:rPr>
          <w:rFonts w:cs="Simplified Arabic" w:hint="cs"/>
          <w:sz w:val="24"/>
          <w:szCs w:val="24"/>
          <w:rtl/>
        </w:rPr>
        <w:t>1</w:t>
      </w:r>
      <w:r w:rsidRPr="00695077">
        <w:rPr>
          <w:rFonts w:cs="Simplified Arabic" w:hint="cs"/>
          <w:sz w:val="24"/>
          <w:szCs w:val="24"/>
          <w:rtl/>
        </w:rPr>
        <w:t xml:space="preserve"> شيكل).</w:t>
      </w:r>
    </w:p>
    <w:p w:rsidR="00C7315A" w:rsidRPr="00575910" w:rsidRDefault="00C7315A" w:rsidP="00C7315A">
      <w:pPr>
        <w:numPr>
          <w:ilvl w:val="0"/>
          <w:numId w:val="10"/>
        </w:numPr>
        <w:tabs>
          <w:tab w:val="clear" w:pos="720"/>
          <w:tab w:val="num" w:pos="140"/>
        </w:tabs>
        <w:autoSpaceDE/>
        <w:autoSpaceDN/>
        <w:ind w:left="566" w:right="0" w:hanging="426"/>
        <w:jc w:val="both"/>
        <w:rPr>
          <w:rFonts w:cs="Simplified Arabic"/>
          <w:sz w:val="24"/>
          <w:szCs w:val="24"/>
        </w:rPr>
      </w:pPr>
      <w:r w:rsidRPr="00575910">
        <w:rPr>
          <w:rFonts w:cs="Simplified Arabic" w:hint="cs"/>
          <w:sz w:val="24"/>
          <w:szCs w:val="24"/>
          <w:rtl/>
        </w:rPr>
        <w:t xml:space="preserve">قد </w:t>
      </w:r>
      <w:r w:rsidRPr="00575910">
        <w:rPr>
          <w:rFonts w:cs="Simplified Arabic"/>
          <w:sz w:val="24"/>
          <w:szCs w:val="24"/>
          <w:rtl/>
        </w:rPr>
        <w:t xml:space="preserve">يلاحظ بعض الاختلافات الطفيفة لقيم نفس المتغير بين الجداول المختلفة، أو بين مفردات المتغير ومجموعه، وقد نجم ذلك عن التقريب المصاحب لعمليات </w:t>
      </w:r>
      <w:r w:rsidRPr="00575910">
        <w:rPr>
          <w:rFonts w:cs="Simplified Arabic" w:hint="cs"/>
          <w:sz w:val="24"/>
          <w:szCs w:val="24"/>
          <w:rtl/>
        </w:rPr>
        <w:t>جدولة البيانات</w:t>
      </w:r>
      <w:r w:rsidRPr="00575910">
        <w:rPr>
          <w:rFonts w:cs="Simplified Arabic"/>
          <w:sz w:val="24"/>
          <w:szCs w:val="24"/>
          <w:rtl/>
        </w:rPr>
        <w:t xml:space="preserve">. </w:t>
      </w:r>
    </w:p>
    <w:p w:rsidR="00F2047F" w:rsidRDefault="00F2047F" w:rsidP="001D3164">
      <w:pPr>
        <w:numPr>
          <w:ilvl w:val="0"/>
          <w:numId w:val="10"/>
        </w:numPr>
        <w:tabs>
          <w:tab w:val="clear" w:pos="720"/>
        </w:tabs>
        <w:ind w:left="566" w:right="0" w:hanging="426"/>
        <w:jc w:val="both"/>
        <w:rPr>
          <w:rFonts w:cs="Simplified Arabic"/>
          <w:color w:val="000000"/>
          <w:sz w:val="24"/>
          <w:szCs w:val="24"/>
        </w:rPr>
      </w:pPr>
      <w:r w:rsidRPr="00AE3090">
        <w:rPr>
          <w:rFonts w:cs="Simplified Arabic" w:hint="cs"/>
          <w:color w:val="000000"/>
          <w:sz w:val="24"/>
          <w:szCs w:val="24"/>
          <w:rtl/>
        </w:rPr>
        <w:t xml:space="preserve">من الجدير بالذكر أنه لا يوجد معاصر في </w:t>
      </w:r>
      <w:r w:rsidR="0088546E">
        <w:rPr>
          <w:rFonts w:cs="Simplified Arabic" w:hint="cs"/>
          <w:color w:val="000000"/>
          <w:sz w:val="24"/>
          <w:szCs w:val="24"/>
          <w:rtl/>
        </w:rPr>
        <w:t>محافظة</w:t>
      </w:r>
      <w:r w:rsidR="001D3164">
        <w:rPr>
          <w:rFonts w:cs="Simplified Arabic" w:hint="cs"/>
          <w:color w:val="000000"/>
          <w:sz w:val="24"/>
          <w:szCs w:val="24"/>
          <w:rtl/>
        </w:rPr>
        <w:t xml:space="preserve"> أريحا</w:t>
      </w:r>
      <w:r w:rsidRPr="00AE3090">
        <w:rPr>
          <w:rFonts w:cs="Simplified Arabic" w:hint="cs"/>
          <w:color w:val="000000"/>
          <w:sz w:val="24"/>
          <w:szCs w:val="24"/>
          <w:rtl/>
        </w:rPr>
        <w:t>، وقد تم دمج بيانات بعض المحافظات،</w:t>
      </w:r>
      <w:r w:rsidRPr="00AE3090">
        <w:rPr>
          <w:rFonts w:cs="Simplified Arabic" w:hint="cs"/>
          <w:color w:val="000000"/>
          <w:sz w:val="24"/>
          <w:szCs w:val="24"/>
          <w:rtl/>
          <w:lang w:bidi="ar-JO"/>
        </w:rPr>
        <w:t xml:space="preserve"> نظرا</w:t>
      </w:r>
      <w:r>
        <w:rPr>
          <w:rFonts w:cs="Simplified Arabic" w:hint="cs"/>
          <w:color w:val="000000"/>
          <w:sz w:val="24"/>
          <w:szCs w:val="24"/>
          <w:rtl/>
        </w:rPr>
        <w:t>ً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لسرية البيانات والذي </w:t>
      </w:r>
      <w:r>
        <w:rPr>
          <w:rFonts w:cs="Simplified Arabic" w:hint="cs"/>
          <w:color w:val="000000"/>
          <w:sz w:val="24"/>
          <w:szCs w:val="24"/>
          <w:rtl/>
        </w:rPr>
        <w:t>نص عليه قانون الإحصاءات العامة</w:t>
      </w:r>
      <w:r w:rsidRPr="00AE3090">
        <w:rPr>
          <w:rFonts w:cs="Simplified Arabic" w:hint="cs"/>
          <w:color w:val="000000"/>
          <w:sz w:val="24"/>
          <w:szCs w:val="24"/>
          <w:rtl/>
        </w:rPr>
        <w:t xml:space="preserve"> لعام 2000. </w:t>
      </w:r>
    </w:p>
    <w:p w:rsidR="00F2047F" w:rsidRPr="004A2FF0" w:rsidRDefault="00F2047F" w:rsidP="00F2047F">
      <w:pPr>
        <w:ind w:left="566" w:right="720"/>
        <w:jc w:val="both"/>
        <w:rPr>
          <w:rFonts w:cs="Simplified Arabic"/>
          <w:color w:val="000000"/>
          <w:sz w:val="24"/>
          <w:szCs w:val="24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BE6F08" w:rsidRDefault="00BE6F08" w:rsidP="005F67E9">
      <w:pPr>
        <w:rPr>
          <w:rFonts w:cs="Simplified Arabic"/>
          <w:rtl/>
        </w:rPr>
      </w:pPr>
    </w:p>
    <w:p w:rsidR="0011023A" w:rsidRPr="00F657C2" w:rsidRDefault="00E86DA5" w:rsidP="0000635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  <w:r w:rsidR="0011023A" w:rsidRPr="00F657C2">
        <w:rPr>
          <w:rFonts w:cs="Simplified Arabic"/>
          <w:b/>
          <w:bCs/>
          <w:sz w:val="28"/>
          <w:szCs w:val="28"/>
          <w:rtl/>
        </w:rPr>
        <w:lastRenderedPageBreak/>
        <w:t>ق</w:t>
      </w:r>
      <w:r w:rsidR="0011023A" w:rsidRPr="00F657C2">
        <w:rPr>
          <w:rFonts w:cs="Simplified Arabic" w:hint="cs"/>
          <w:b/>
          <w:bCs/>
          <w:sz w:val="28"/>
          <w:szCs w:val="28"/>
          <w:rtl/>
        </w:rPr>
        <w:t>ا</w:t>
      </w:r>
      <w:r w:rsidR="0011023A" w:rsidRPr="00F657C2">
        <w:rPr>
          <w:rFonts w:cs="Simplified Arabic"/>
          <w:b/>
          <w:bCs/>
          <w:sz w:val="28"/>
          <w:szCs w:val="28"/>
          <w:rtl/>
        </w:rPr>
        <w:t>ئ</w:t>
      </w:r>
      <w:r w:rsidR="0011023A" w:rsidRPr="00F657C2">
        <w:rPr>
          <w:rFonts w:cs="Simplified Arabic" w:hint="cs"/>
          <w:b/>
          <w:bCs/>
          <w:sz w:val="28"/>
          <w:szCs w:val="28"/>
          <w:rtl/>
        </w:rPr>
        <w:t>مة المحتويات</w:t>
      </w:r>
    </w:p>
    <w:p w:rsidR="0011023A" w:rsidRPr="00254DD2" w:rsidRDefault="0011023A" w:rsidP="00006354">
      <w:pPr>
        <w:rPr>
          <w:rFonts w:cs="Simplified Arabic"/>
          <w:rtl/>
        </w:rPr>
      </w:pPr>
    </w:p>
    <w:tbl>
      <w:tblPr>
        <w:tblW w:w="8505" w:type="dxa"/>
        <w:jc w:val="center"/>
        <w:tblLayout w:type="fixed"/>
        <w:tblLook w:val="0000"/>
      </w:tblPr>
      <w:tblGrid>
        <w:gridCol w:w="1010"/>
        <w:gridCol w:w="6030"/>
        <w:gridCol w:w="1465"/>
      </w:tblGrid>
      <w:tr w:rsidR="0011023A" w:rsidRPr="00F657C2" w:rsidTr="00254DD2">
        <w:trPr>
          <w:trHeight w:val="340"/>
          <w:tblHeader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pStyle w:val="Heading8"/>
              <w:rPr>
                <w:rFonts w:cs="Simplified Arabic"/>
                <w:szCs w:val="24"/>
                <w:rtl/>
              </w:rPr>
            </w:pPr>
            <w:r w:rsidRPr="00F657C2">
              <w:rPr>
                <w:rFonts w:cs="Simplified Arabic"/>
                <w:szCs w:val="24"/>
                <w:u w:val="none"/>
                <w:rtl/>
              </w:rPr>
              <w:t>ا</w:t>
            </w:r>
            <w:r w:rsidRPr="00F657C2">
              <w:rPr>
                <w:rFonts w:cs="Simplified Arabic" w:hint="cs"/>
                <w:szCs w:val="24"/>
                <w:u w:val="none"/>
                <w:rtl/>
              </w:rPr>
              <w:t>ل</w:t>
            </w:r>
            <w:r w:rsidRPr="00F657C2">
              <w:rPr>
                <w:rFonts w:cs="Simplified Arabic"/>
                <w:szCs w:val="24"/>
                <w:u w:val="none"/>
                <w:rtl/>
              </w:rPr>
              <w:t>ص</w:t>
            </w:r>
            <w:r w:rsidRPr="00F657C2">
              <w:rPr>
                <w:rFonts w:cs="Simplified Arabic" w:hint="cs"/>
                <w:szCs w:val="24"/>
                <w:u w:val="none"/>
                <w:rtl/>
              </w:rPr>
              <w:t>فحة</w:t>
            </w:r>
          </w:p>
        </w:tc>
        <w:tc>
          <w:tcPr>
            <w:tcW w:w="6030" w:type="dxa"/>
            <w:vAlign w:val="center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/>
                <w:b/>
                <w:bCs/>
                <w:sz w:val="24"/>
                <w:szCs w:val="24"/>
                <w:rtl/>
              </w:rPr>
              <w:t>ا</w:t>
            </w: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F657C2">
              <w:rPr>
                <w:rFonts w:cs="Simplified Arabic"/>
                <w:b/>
                <w:bCs/>
                <w:sz w:val="24"/>
                <w:szCs w:val="24"/>
                <w:rtl/>
              </w:rPr>
              <w:t>م</w:t>
            </w: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وضوع</w:t>
            </w:r>
          </w:p>
        </w:tc>
      </w:tr>
      <w:tr w:rsidR="0011023A" w:rsidRPr="00F657C2" w:rsidTr="00254DD2">
        <w:trPr>
          <w:trHeight w:val="100"/>
          <w:tblHeader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030" w:type="dxa"/>
            <w:vAlign w:val="center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ق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ا</w:t>
            </w:r>
            <w:r w:rsidRPr="00F657C2">
              <w:rPr>
                <w:rFonts w:cs="Simplified Arabic"/>
                <w:sz w:val="24"/>
                <w:szCs w:val="24"/>
                <w:rtl/>
              </w:rPr>
              <w:t>ئ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مة الجداول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</w:tcPr>
          <w:p w:rsidR="0011023A" w:rsidRPr="00F657C2" w:rsidRDefault="0011023A" w:rsidP="00006354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030" w:type="dxa"/>
            <w:vAlign w:val="center"/>
          </w:tcPr>
          <w:p w:rsidR="0011023A" w:rsidRPr="00F657C2" w:rsidRDefault="0011023A" w:rsidP="00006354">
            <w:pPr>
              <w:pStyle w:val="Heading4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 w:val="0"/>
                <w:bCs w:val="0"/>
                <w:sz w:val="24"/>
                <w:szCs w:val="24"/>
                <w:rtl/>
              </w:rPr>
              <w:t>المقدمة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pStyle w:val="Heading4"/>
              <w:ind w:firstLine="1504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</w:p>
        </w:tc>
      </w:tr>
      <w:tr w:rsidR="0011023A" w:rsidRPr="00725C00" w:rsidTr="00254DD2">
        <w:trPr>
          <w:trHeight w:val="70"/>
          <w:jc w:val="center"/>
        </w:trPr>
        <w:tc>
          <w:tcPr>
            <w:tcW w:w="1010" w:type="dxa"/>
          </w:tcPr>
          <w:p w:rsidR="0011023A" w:rsidRPr="00725C00" w:rsidRDefault="0011023A" w:rsidP="0000635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B04649" w:rsidRPr="00F657C2" w:rsidTr="00254DD2">
        <w:trPr>
          <w:trHeight w:val="301"/>
          <w:jc w:val="center"/>
        </w:trPr>
        <w:tc>
          <w:tcPr>
            <w:tcW w:w="1010" w:type="dxa"/>
            <w:vAlign w:val="center"/>
          </w:tcPr>
          <w:p w:rsidR="00B04649" w:rsidRPr="00F657C2" w:rsidRDefault="00B04649" w:rsidP="00A9023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6030" w:type="dxa"/>
          </w:tcPr>
          <w:p w:rsidR="00B04649" w:rsidRPr="00F657C2" w:rsidRDefault="00B04649" w:rsidP="00B04649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المصطلحات والمؤشرات</w:t>
            </w:r>
          </w:p>
        </w:tc>
        <w:tc>
          <w:tcPr>
            <w:tcW w:w="1465" w:type="dxa"/>
          </w:tcPr>
          <w:p w:rsidR="00B04649" w:rsidRPr="00F657C2" w:rsidRDefault="00B04649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الفصل الأول: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</w:tr>
      <w:tr w:rsidR="0011023A" w:rsidRPr="00725C00" w:rsidTr="00254DD2">
        <w:trPr>
          <w:trHeight w:val="84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tabs>
                <w:tab w:val="left" w:pos="282"/>
                <w:tab w:val="left" w:pos="424"/>
              </w:tabs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left" w:pos="282"/>
                <w:tab w:val="left" w:pos="424"/>
              </w:tabs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الفصل الثاني: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   </w:t>
            </w: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19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2  </w:t>
            </w:r>
            <w:r w:rsidRPr="00F657C2">
              <w:rPr>
                <w:rFonts w:cs="Simplified Arabic"/>
                <w:sz w:val="24"/>
                <w:szCs w:val="24"/>
                <w:rtl/>
              </w:rPr>
              <w:t>ع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د</w:t>
            </w:r>
            <w:r w:rsidRPr="00F657C2">
              <w:rPr>
                <w:rFonts w:cs="Simplified Arabic"/>
                <w:sz w:val="24"/>
                <w:szCs w:val="24"/>
                <w:rtl/>
              </w:rPr>
              <w:t>د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 المعاصر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19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2  </w:t>
            </w:r>
            <w:r w:rsidRPr="00F657C2">
              <w:rPr>
                <w:rFonts w:cs="Simplified Arabic"/>
                <w:sz w:val="24"/>
                <w:szCs w:val="24"/>
                <w:rtl/>
              </w:rPr>
              <w:t>ك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م</w:t>
            </w:r>
            <w:r w:rsidRPr="00F657C2">
              <w:rPr>
                <w:rFonts w:cs="Simplified Arabic"/>
                <w:sz w:val="24"/>
                <w:szCs w:val="24"/>
                <w:rtl/>
              </w:rPr>
              <w:t>ي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ة الزيتون المدروس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20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2 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نسب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ة الس</w:t>
            </w:r>
            <w:r w:rsidR="001D3164">
              <w:rPr>
                <w:rFonts w:cs="Simplified Arabic" w:hint="cs"/>
                <w:sz w:val="24"/>
                <w:szCs w:val="24"/>
                <w:rtl/>
              </w:rPr>
              <w:t>يولة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20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2  العمالة وتعويضات العاملين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21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2  القيمة المضافة والاستهلاك الوسيط والإنتاج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254DD2" w:rsidTr="00254DD2">
        <w:trPr>
          <w:trHeight w:val="70"/>
          <w:jc w:val="center"/>
        </w:trPr>
        <w:tc>
          <w:tcPr>
            <w:tcW w:w="1010" w:type="dxa"/>
            <w:vAlign w:val="center"/>
          </w:tcPr>
          <w:p w:rsidR="0011023A" w:rsidRPr="00254DD2" w:rsidRDefault="0011023A" w:rsidP="00006354">
            <w:pPr>
              <w:ind w:left="57"/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030" w:type="dxa"/>
          </w:tcPr>
          <w:p w:rsidR="0011023A" w:rsidRPr="00254DD2" w:rsidRDefault="0011023A" w:rsidP="00006354">
            <w:pPr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254DD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المنهجية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F657C2">
              <w:rPr>
                <w:rFonts w:cs="Simplified Arabic" w:hint="cs"/>
                <w:sz w:val="24"/>
                <w:szCs w:val="24"/>
                <w:rtl/>
                <w:lang w:bidi="ar-AE"/>
              </w:rPr>
              <w:t>الثالث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أهداف المسح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استمارة المسح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 w:rsidR="00ED1BFB" w:rsidRPr="00F657C2">
              <w:rPr>
                <w:rFonts w:cs="Simplified Arabic" w:hint="cs"/>
                <w:sz w:val="24"/>
                <w:szCs w:val="24"/>
                <w:rtl/>
              </w:rPr>
              <w:t>ا</w:t>
            </w:r>
            <w:r w:rsidR="00ED1BFB" w:rsidRPr="00F657C2">
              <w:rPr>
                <w:rFonts w:cs="Simplified Arabic"/>
                <w:sz w:val="24"/>
                <w:szCs w:val="24"/>
                <w:rtl/>
              </w:rPr>
              <w:t>ل</w:t>
            </w:r>
            <w:r w:rsidR="00ED1BFB" w:rsidRPr="00F657C2">
              <w:rPr>
                <w:rFonts w:cs="Simplified Arabic" w:hint="cs"/>
                <w:sz w:val="24"/>
                <w:szCs w:val="24"/>
                <w:rtl/>
              </w:rPr>
              <w:t>إطار وشمولية المسح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3.3  مجتمع الهدف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23</w:t>
            </w:r>
          </w:p>
        </w:tc>
        <w:tc>
          <w:tcPr>
            <w:tcW w:w="6030" w:type="dxa"/>
          </w:tcPr>
          <w:p w:rsidR="0011023A" w:rsidRPr="00F657C2" w:rsidRDefault="00AD433E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11023A"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="0011023A" w:rsidRPr="00F657C2">
              <w:rPr>
                <w:rFonts w:cs="Simplified Arabic" w:hint="cs"/>
                <w:sz w:val="24"/>
                <w:szCs w:val="24"/>
                <w:rtl/>
              </w:rPr>
              <w:t>3.3  مستويات النشر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4.3 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الاشراف والتدقيق الميداني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C140D6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keepNext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keepNext/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C140D6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24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keepNext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5.3  برنامج الادخال وقواعد التدقيق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keepNext/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25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keepNext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keepNext/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25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5.3 </w:t>
            </w:r>
            <w:r w:rsidRPr="00F657C2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استخراج النتائج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725C00" w:rsidTr="00254DD2">
        <w:trPr>
          <w:trHeight w:val="84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F657C2">
              <w:rPr>
                <w:rFonts w:cs="Simplified Arabic" w:hint="cs"/>
                <w:sz w:val="24"/>
                <w:szCs w:val="24"/>
                <w:rtl/>
                <w:lang w:bidi="ar-AE"/>
              </w:rPr>
              <w:t>الرابع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/>
                <w:sz w:val="24"/>
                <w:szCs w:val="24"/>
                <w:rtl/>
              </w:rPr>
              <w:t>1.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  الدقة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1.1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27</w:t>
            </w:r>
          </w:p>
        </w:tc>
        <w:tc>
          <w:tcPr>
            <w:tcW w:w="6030" w:type="dxa"/>
          </w:tcPr>
          <w:p w:rsidR="0011023A" w:rsidRPr="00F657C2" w:rsidRDefault="0011023A" w:rsidP="00006354">
            <w:pPr>
              <w:ind w:firstLine="46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2.1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254DD2">
            <w:pPr>
              <w:keepNext/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lastRenderedPageBreak/>
              <w:t>28</w:t>
            </w:r>
          </w:p>
        </w:tc>
        <w:tc>
          <w:tcPr>
            <w:tcW w:w="6030" w:type="dxa"/>
          </w:tcPr>
          <w:p w:rsidR="0011023A" w:rsidRPr="00F657C2" w:rsidRDefault="0011023A" w:rsidP="00254DD2">
            <w:pPr>
              <w:keepNext/>
              <w:ind w:left="-1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465" w:type="dxa"/>
          </w:tcPr>
          <w:p w:rsidR="0011023A" w:rsidRPr="00F657C2" w:rsidRDefault="0011023A" w:rsidP="00254DD2">
            <w:pPr>
              <w:keepNext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254DD2">
            <w:pPr>
              <w:keepNext/>
              <w:ind w:left="57"/>
              <w:jc w:val="center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</w:rPr>
              <w:t>28</w:t>
            </w:r>
          </w:p>
        </w:tc>
        <w:tc>
          <w:tcPr>
            <w:tcW w:w="6030" w:type="dxa"/>
          </w:tcPr>
          <w:p w:rsidR="0011023A" w:rsidRPr="00F657C2" w:rsidRDefault="0011023A" w:rsidP="00254DD2">
            <w:pPr>
              <w:keepNext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657C2">
              <w:rPr>
                <w:rFonts w:cs="Simplified Arabic"/>
                <w:sz w:val="24"/>
                <w:szCs w:val="24"/>
                <w:rtl/>
              </w:rPr>
              <w:t>.</w:t>
            </w:r>
            <w:r w:rsidRPr="00F657C2">
              <w:rPr>
                <w:rFonts w:cs="Simplified Arabic" w:hint="cs"/>
                <w:sz w:val="24"/>
                <w:szCs w:val="24"/>
                <w:rtl/>
              </w:rPr>
              <w:t xml:space="preserve">4 </w:t>
            </w:r>
            <w:r w:rsidR="00ED1BFB" w:rsidRPr="00F657C2">
              <w:rPr>
                <w:rFonts w:cs="Simplified Arabic" w:hint="cs"/>
                <w:sz w:val="24"/>
                <w:szCs w:val="24"/>
                <w:rtl/>
              </w:rPr>
              <w:t>إجراءات أخرى اتخذتها إدارة المشروع لرفع جودة البيانات</w:t>
            </w:r>
          </w:p>
        </w:tc>
        <w:tc>
          <w:tcPr>
            <w:tcW w:w="1465" w:type="dxa"/>
          </w:tcPr>
          <w:p w:rsidR="0011023A" w:rsidRPr="00F657C2" w:rsidRDefault="0011023A" w:rsidP="00254DD2">
            <w:pPr>
              <w:keepNext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11023A" w:rsidRPr="00725C00" w:rsidTr="00254DD2">
        <w:trPr>
          <w:trHeight w:val="84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254DD2">
            <w:pPr>
              <w:keepNext/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254DD2">
            <w:pPr>
              <w:keepNext/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254DD2">
            <w:pPr>
              <w:keepNext/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725C00" w:rsidTr="00254DD2">
        <w:trPr>
          <w:trHeight w:val="73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1023A" w:rsidRPr="00F657C2" w:rsidTr="00254DD2">
        <w:trPr>
          <w:trHeight w:val="340"/>
          <w:jc w:val="center"/>
        </w:trPr>
        <w:tc>
          <w:tcPr>
            <w:tcW w:w="1010" w:type="dxa"/>
            <w:vAlign w:val="center"/>
          </w:tcPr>
          <w:p w:rsidR="0011023A" w:rsidRPr="00F657C2" w:rsidRDefault="00693957" w:rsidP="00006354">
            <w:pPr>
              <w:ind w:left="57"/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6030" w:type="dxa"/>
          </w:tcPr>
          <w:p w:rsidR="0011023A" w:rsidRPr="00F657C2" w:rsidRDefault="0011023A" w:rsidP="00C72B25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657C2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1465" w:type="dxa"/>
          </w:tcPr>
          <w:p w:rsidR="0011023A" w:rsidRPr="00F657C2" w:rsidRDefault="0011023A" w:rsidP="00006354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11023A" w:rsidRPr="00725C00" w:rsidTr="00254DD2">
        <w:trPr>
          <w:trHeight w:val="73"/>
          <w:jc w:val="center"/>
        </w:trPr>
        <w:tc>
          <w:tcPr>
            <w:tcW w:w="1010" w:type="dxa"/>
            <w:vAlign w:val="center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030" w:type="dxa"/>
          </w:tcPr>
          <w:p w:rsidR="0011023A" w:rsidRPr="00F657C2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465" w:type="dxa"/>
          </w:tcPr>
          <w:p w:rsidR="0011023A" w:rsidRPr="00725C00" w:rsidRDefault="0011023A" w:rsidP="00725C0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</w:tbl>
    <w:p w:rsidR="00E86DA5" w:rsidRPr="00F657C2" w:rsidRDefault="00E86DA5">
      <w:pPr>
        <w:autoSpaceDE/>
        <w:autoSpaceDN/>
        <w:bidi w:val="0"/>
        <w:rPr>
          <w:rFonts w:cs="Simplified Arabic"/>
          <w:b/>
          <w:bCs/>
          <w:sz w:val="28"/>
          <w:szCs w:val="28"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Pr="00F657C2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D1BFB" w:rsidRDefault="00ED1BF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006354" w:rsidRDefault="0000635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006354" w:rsidRDefault="0000635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725C00" w:rsidRDefault="00725C00">
      <w:pPr>
        <w:autoSpaceDE/>
        <w:autoSpaceDN/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1E6FC6" w:rsidRPr="006B394A" w:rsidRDefault="001E6FC6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6B394A">
        <w:rPr>
          <w:rFonts w:cs="Simplified Arabic" w:hint="cs"/>
          <w:b/>
          <w:bCs/>
          <w:sz w:val="28"/>
          <w:szCs w:val="28"/>
          <w:rtl/>
        </w:rPr>
        <w:lastRenderedPageBreak/>
        <w:t>قا</w:t>
      </w:r>
      <w:r w:rsidRPr="006B394A">
        <w:rPr>
          <w:rFonts w:cs="Simplified Arabic"/>
          <w:b/>
          <w:bCs/>
          <w:sz w:val="28"/>
          <w:szCs w:val="28"/>
          <w:rtl/>
        </w:rPr>
        <w:t>ئ</w:t>
      </w:r>
      <w:r w:rsidRPr="006B394A">
        <w:rPr>
          <w:rFonts w:cs="Simplified Arabic" w:hint="cs"/>
          <w:b/>
          <w:bCs/>
          <w:sz w:val="28"/>
          <w:szCs w:val="28"/>
          <w:rtl/>
        </w:rPr>
        <w:t>مة الجداول</w:t>
      </w:r>
      <w:r w:rsidR="00ED1BFB">
        <w:rPr>
          <w:rFonts w:cs="Simplified Arabic" w:hint="cs"/>
          <w:b/>
          <w:bCs/>
          <w:sz w:val="28"/>
          <w:szCs w:val="28"/>
          <w:rtl/>
        </w:rPr>
        <w:t xml:space="preserve"> الإحصائية</w:t>
      </w:r>
    </w:p>
    <w:p w:rsidR="001E6FC6" w:rsidRPr="006B394A" w:rsidRDefault="001E6FC6">
      <w:pPr>
        <w:jc w:val="center"/>
        <w:rPr>
          <w:rFonts w:cs="Simplified Arabic"/>
          <w:sz w:val="24"/>
          <w:szCs w:val="24"/>
          <w:rtl/>
        </w:rPr>
      </w:pPr>
    </w:p>
    <w:tbl>
      <w:tblPr>
        <w:tblW w:w="9072" w:type="dxa"/>
        <w:jc w:val="center"/>
        <w:tblLayout w:type="fixed"/>
        <w:tblCellMar>
          <w:left w:w="31" w:type="dxa"/>
          <w:right w:w="31" w:type="dxa"/>
        </w:tblCellMar>
        <w:tblLook w:val="0000"/>
      </w:tblPr>
      <w:tblGrid>
        <w:gridCol w:w="1004"/>
        <w:gridCol w:w="6935"/>
        <w:gridCol w:w="1133"/>
      </w:tblGrid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ا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ص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فحة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ind w:left="57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pStyle w:val="Heading2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u w:val="none"/>
                <w:rtl/>
              </w:rPr>
              <w:t>ا</w:t>
            </w:r>
            <w:r w:rsidRPr="006B394A">
              <w:rPr>
                <w:rFonts w:cs="Simplified Arabic" w:hint="cs"/>
                <w:sz w:val="24"/>
                <w:szCs w:val="24"/>
                <w:u w:val="none"/>
                <w:rtl/>
              </w:rPr>
              <w:t>ل</w:t>
            </w:r>
            <w:r w:rsidRPr="006B394A">
              <w:rPr>
                <w:rFonts w:cs="Simplified Arabic"/>
                <w:sz w:val="24"/>
                <w:szCs w:val="24"/>
                <w:u w:val="none"/>
                <w:rtl/>
              </w:rPr>
              <w:t>ج</w:t>
            </w:r>
            <w:r w:rsidRPr="006B394A">
              <w:rPr>
                <w:rFonts w:cs="Simplified Arabic" w:hint="cs"/>
                <w:sz w:val="24"/>
                <w:szCs w:val="24"/>
                <w:u w:val="none"/>
                <w:rtl/>
              </w:rPr>
              <w:t>دول</w:t>
            </w: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31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C22C8A">
            <w:pPr>
              <w:ind w:left="57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التغيرات الأ</w:t>
            </w:r>
            <w:r w:rsidR="00CC76C7">
              <w:rPr>
                <w:rFonts w:cs="Simplified Arabic"/>
                <w:sz w:val="24"/>
                <w:szCs w:val="24"/>
                <w:rtl/>
              </w:rPr>
              <w:t>ساسية على نشاط معاصر الزيتون في</w:t>
            </w:r>
            <w:r w:rsidR="00040EA0">
              <w:rPr>
                <w:rFonts w:cs="Simplified Arabic"/>
                <w:sz w:val="24"/>
                <w:szCs w:val="24"/>
              </w:rPr>
              <w:t xml:space="preserve"> </w:t>
            </w:r>
            <w:r w:rsidR="00A679D5" w:rsidRPr="006B394A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0A7D8C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B91257">
              <w:rPr>
                <w:rFonts w:cs="Simplified Arabic" w:hint="cs"/>
                <w:sz w:val="24"/>
                <w:szCs w:val="24"/>
                <w:rtl/>
              </w:rPr>
              <w:t>20</w:t>
            </w:r>
            <w:r w:rsidR="00C22C8A">
              <w:rPr>
                <w:rFonts w:cs="Simplified Arabic" w:hint="cs"/>
                <w:sz w:val="24"/>
                <w:szCs w:val="24"/>
                <w:rtl/>
              </w:rPr>
              <w:t>10</w:t>
            </w:r>
            <w:r w:rsidRPr="006B394A">
              <w:rPr>
                <w:rFonts w:cs="Simplified Arabic"/>
                <w:sz w:val="24"/>
                <w:szCs w:val="24"/>
                <w:rtl/>
              </w:rPr>
              <w:t>-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1: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DC0EBF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32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F76CFD">
            <w:pPr>
              <w:ind w:left="57" w:right="100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 xml:space="preserve">عدد معاصر الزيتون </w:t>
            </w:r>
            <w:r w:rsidRPr="006B394A">
              <w:rPr>
                <w:rFonts w:cs="Simplified Arabic" w:hint="cs"/>
                <w:sz w:val="24"/>
                <w:szCs w:val="24"/>
                <w:rtl/>
              </w:rPr>
              <w:t xml:space="preserve">في </w:t>
            </w:r>
            <w:r w:rsidR="00A679D5" w:rsidRPr="006B394A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A679D5" w:rsidRPr="006B394A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المحافظة/ </w:t>
            </w:r>
            <w:r w:rsidR="00793557">
              <w:rPr>
                <w:rFonts w:cs="Simplified Arabic"/>
                <w:sz w:val="24"/>
                <w:szCs w:val="24"/>
                <w:rtl/>
              </w:rPr>
              <w:t>الحالة العملية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  <w:r w:rsidR="00C426FC" w:rsidRPr="006B394A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2:</w:t>
            </w:r>
          </w:p>
        </w:tc>
      </w:tr>
      <w:tr w:rsidR="001E6FC6" w:rsidRPr="006B394A">
        <w:trPr>
          <w:trHeight w:hRule="exact" w:val="12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6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33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93557">
            <w:pPr>
              <w:ind w:left="57"/>
              <w:jc w:val="highKashida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 xml:space="preserve">كمية الزيتون المدروس وكمية الزيت المستخرج لنشاط معاصر الزيتون في </w:t>
            </w:r>
            <w:r w:rsidR="00A679D5" w:rsidRPr="006B394A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="00793557" w:rsidRPr="006B394A">
              <w:rPr>
                <w:rFonts w:cs="Simplified Arabic"/>
                <w:sz w:val="24"/>
                <w:szCs w:val="24"/>
                <w:rtl/>
              </w:rPr>
              <w:t>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="00793557" w:rsidRPr="006B394A">
              <w:rPr>
                <w:rFonts w:cs="Simplified Arabic"/>
                <w:sz w:val="24"/>
                <w:szCs w:val="24"/>
                <w:rtl/>
              </w:rPr>
              <w:t xml:space="preserve">مستوى </w:t>
            </w:r>
            <w:r w:rsidR="00793557">
              <w:rPr>
                <w:rFonts w:cs="Simplified Arabic"/>
                <w:sz w:val="24"/>
                <w:szCs w:val="24"/>
                <w:rtl/>
              </w:rPr>
              <w:t>الأتمتة للمعاصر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3: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34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jc w:val="highKashida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عدد العاملين وتعويضات </w:t>
            </w:r>
            <w:r w:rsidR="00682A6B">
              <w:rPr>
                <w:rFonts w:ascii="Arial" w:hAnsi="Arial" w:cs="Simplified Arabic" w:hint="cs"/>
                <w:sz w:val="24"/>
                <w:szCs w:val="24"/>
                <w:rtl/>
              </w:rPr>
              <w:t>العاملين</w:t>
            </w: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 بأجر لمعاصر الزيتون</w:t>
            </w:r>
            <w:r w:rsidR="00C8762E" w:rsidRPr="006B394A">
              <w:rPr>
                <w:rFonts w:ascii="Arial" w:hAnsi="Arial" w:cs="Simplified Arabic" w:hint="cs"/>
                <w:sz w:val="24"/>
                <w:szCs w:val="24"/>
                <w:rtl/>
              </w:rPr>
              <w:t xml:space="preserve"> العاملة</w:t>
            </w: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 في فلسطين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ascii="Arial" w:hAnsi="Arial" w:cs="Simplified Arabic"/>
                <w:sz w:val="24"/>
                <w:szCs w:val="24"/>
                <w:rtl/>
              </w:rPr>
              <w:t xml:space="preserve">مستوى الأتمتة، 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4: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DC0EBF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الاستهلاك الوسيط، والضرائب والرسوم</w:t>
            </w:r>
            <w:r w:rsidR="00266E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لنشاط </w:t>
            </w:r>
            <w:r w:rsidR="00255F4E">
              <w:rPr>
                <w:rFonts w:cs="Simplified Arabic" w:hint="cs"/>
                <w:sz w:val="24"/>
                <w:szCs w:val="24"/>
                <w:rtl/>
              </w:rPr>
              <w:t>معاصر الزيتون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C8762E" w:rsidRPr="006B394A">
              <w:rPr>
                <w:rFonts w:cs="Simplified Arabic"/>
                <w:sz w:val="24"/>
                <w:szCs w:val="24"/>
                <w:rtl/>
              </w:rPr>
              <w:t>فلسطين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 5:</w:t>
            </w:r>
          </w:p>
        </w:tc>
      </w:tr>
      <w:tr w:rsidR="001E6FC6" w:rsidRPr="006B394A">
        <w:trPr>
          <w:trHeight w:hRule="exact" w:val="11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E0189A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  <w:lang w:val="en-AU"/>
              </w:rPr>
              <w:t>36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إنتاج نشاط معاصر الزيتون في فلسطين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E0189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ل </w:t>
            </w:r>
            <w:r w:rsidR="00E0189A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E0189A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  <w:lang w:val="en-AU"/>
              </w:rPr>
              <w:t>37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715EF8">
            <w:pPr>
              <w:ind w:left="57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أهم المؤشرات الاقتصادية في فلسطين لنشاط معاصر الزيتون حسب المحافظة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E0189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ل </w:t>
            </w:r>
            <w:r w:rsidR="00E0189A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1E6FC6" w:rsidRPr="006B394A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spacing w:before="20"/>
              <w:jc w:val="center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 w:rsidRPr="006B394A">
        <w:trPr>
          <w:trHeight w:val="47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9A3271" w:rsidP="00E0189A">
            <w:pPr>
              <w:spacing w:before="20"/>
              <w:jc w:val="center"/>
              <w:rPr>
                <w:b/>
                <w:bCs/>
                <w:sz w:val="24"/>
                <w:szCs w:val="24"/>
                <w:rtl/>
                <w:lang w:val="en-AU"/>
              </w:rPr>
            </w:pPr>
            <w:r>
              <w:rPr>
                <w:b/>
                <w:bCs/>
                <w:sz w:val="24"/>
                <w:szCs w:val="24"/>
                <w:lang w:val="en-AU"/>
              </w:rPr>
              <w:t>38</w:t>
            </w: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595328" w:rsidP="00F76CFD">
            <w:pPr>
              <w:ind w:left="57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6B394A">
              <w:rPr>
                <w:rFonts w:cs="Simplified Arabic"/>
                <w:sz w:val="24"/>
                <w:szCs w:val="24"/>
                <w:rtl/>
              </w:rPr>
              <w:t>عدد معاصر الزيتون في فلسطين حسب</w:t>
            </w:r>
            <w:r w:rsidR="00793557">
              <w:rPr>
                <w:rFonts w:cs="Simplified Arabic" w:hint="cs"/>
                <w:sz w:val="24"/>
                <w:szCs w:val="24"/>
                <w:rtl/>
              </w:rPr>
              <w:t xml:space="preserve"> المحافظة</w:t>
            </w:r>
            <w:r w:rsidR="00FB64CB">
              <w:rPr>
                <w:rFonts w:cs="Simplified Arabic" w:hint="cs"/>
                <w:sz w:val="24"/>
                <w:szCs w:val="24"/>
                <w:rtl/>
              </w:rPr>
              <w:t xml:space="preserve"> و</w:t>
            </w:r>
            <w:r w:rsidR="00F76CFD">
              <w:rPr>
                <w:rFonts w:cs="Simplified Arabic"/>
                <w:sz w:val="24"/>
                <w:szCs w:val="24"/>
                <w:rtl/>
              </w:rPr>
              <w:t>طرق التخلص من المخلفات</w:t>
            </w:r>
            <w:r w:rsidR="00F76CFD">
              <w:rPr>
                <w:rFonts w:cs="Simplified Arabic" w:hint="cs"/>
                <w:sz w:val="24"/>
                <w:szCs w:val="24"/>
                <w:rtl/>
              </w:rPr>
              <w:t xml:space="preserve">/ </w:t>
            </w:r>
            <w:r w:rsidRPr="006B394A">
              <w:rPr>
                <w:rFonts w:cs="Simplified Arabic"/>
                <w:sz w:val="24"/>
                <w:szCs w:val="24"/>
                <w:rtl/>
              </w:rPr>
              <w:t xml:space="preserve">مستوى الأتمتة، </w:t>
            </w:r>
            <w:r w:rsidR="00D04437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Pr="006B394A" w:rsidRDefault="001E6FC6" w:rsidP="00E0189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ج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د</w:t>
            </w:r>
            <w:r w:rsidRPr="006B394A">
              <w:rPr>
                <w:rFonts w:cs="Simplified Arabic"/>
                <w:b/>
                <w:bCs/>
                <w:sz w:val="24"/>
                <w:szCs w:val="24"/>
                <w:rtl/>
              </w:rPr>
              <w:t>و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="00BF6901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E0189A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1E6FC6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>
            <w:pPr>
              <w:spacing w:before="20"/>
              <w:rPr>
                <w:b/>
                <w:bCs/>
                <w:sz w:val="12"/>
                <w:szCs w:val="12"/>
                <w:rtl/>
                <w:lang w:val="en-AU"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1E6FC6">
        <w:trPr>
          <w:trHeight w:hRule="exact" w:val="10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E6FC6" w:rsidRDefault="001E6FC6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935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 w:rsidP="00C426FC">
            <w:pPr>
              <w:ind w:left="57"/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</w:tcPr>
          <w:p w:rsidR="001E6FC6" w:rsidRDefault="001E6FC6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1E6FC6" w:rsidRDefault="001E6FC6" w:rsidP="00595328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1E6FC6" w:rsidRDefault="001E6FC6">
      <w:pPr>
        <w:jc w:val="center"/>
        <w:rPr>
          <w:rFonts w:cs="Simplified Arabic"/>
          <w:sz w:val="24"/>
          <w:szCs w:val="24"/>
          <w:rtl/>
        </w:rPr>
      </w:pPr>
    </w:p>
    <w:tbl>
      <w:tblPr>
        <w:bidiVisual/>
        <w:tblW w:w="0" w:type="auto"/>
        <w:tblInd w:w="107" w:type="dxa"/>
        <w:tblLook w:val="0000"/>
      </w:tblPr>
      <w:tblGrid>
        <w:gridCol w:w="1134"/>
        <w:gridCol w:w="6945"/>
        <w:gridCol w:w="993"/>
      </w:tblGrid>
      <w:tr w:rsidR="00FA0A6B" w:rsidTr="00FA0A6B">
        <w:tc>
          <w:tcPr>
            <w:tcW w:w="1134" w:type="dxa"/>
          </w:tcPr>
          <w:p w:rsidR="00FA0A6B" w:rsidRDefault="00FA0A6B">
            <w:pPr>
              <w:jc w:val="center"/>
              <w:rPr>
                <w:rFonts w:cs="Simplified Arabic"/>
              </w:rPr>
            </w:pPr>
          </w:p>
        </w:tc>
        <w:tc>
          <w:tcPr>
            <w:tcW w:w="6945" w:type="dxa"/>
          </w:tcPr>
          <w:p w:rsidR="00FA0A6B" w:rsidRDefault="00FA0A6B">
            <w:pPr>
              <w:jc w:val="center"/>
              <w:rPr>
                <w:rFonts w:cs="Simplified Arabic"/>
              </w:rPr>
            </w:pPr>
          </w:p>
        </w:tc>
        <w:tc>
          <w:tcPr>
            <w:tcW w:w="993" w:type="dxa"/>
          </w:tcPr>
          <w:p w:rsidR="00FA0A6B" w:rsidRDefault="00FA0A6B">
            <w:pPr>
              <w:jc w:val="center"/>
              <w:rPr>
                <w:rFonts w:cs="Simplified Arabic"/>
              </w:rPr>
            </w:pPr>
          </w:p>
        </w:tc>
      </w:tr>
    </w:tbl>
    <w:p w:rsidR="001E6FC6" w:rsidRDefault="001E6FC6" w:rsidP="00A23205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rtl/>
        </w:rPr>
        <w:br w:type="page"/>
      </w:r>
    </w:p>
    <w:p w:rsidR="009B471F" w:rsidRPr="006B394A" w:rsidRDefault="009B471F" w:rsidP="009B471F">
      <w:pPr>
        <w:pStyle w:val="Heading7"/>
        <w:rPr>
          <w:rFonts w:cs="Simplified Arabic"/>
          <w:sz w:val="28"/>
          <w:szCs w:val="28"/>
          <w:rtl/>
        </w:rPr>
      </w:pPr>
      <w:r w:rsidRPr="006B394A">
        <w:rPr>
          <w:rFonts w:cs="Simplified Arabic" w:hint="cs"/>
          <w:sz w:val="28"/>
          <w:szCs w:val="28"/>
          <w:rtl/>
        </w:rPr>
        <w:lastRenderedPageBreak/>
        <w:t>المقدمة</w:t>
      </w:r>
    </w:p>
    <w:p w:rsidR="009B471F" w:rsidRPr="006B394A" w:rsidRDefault="009B471F" w:rsidP="009B471F">
      <w:pPr>
        <w:ind w:left="282" w:right="284"/>
        <w:jc w:val="both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B274DF">
      <w:pPr>
        <w:jc w:val="both"/>
        <w:rPr>
          <w:rFonts w:cs="Simplified Arabic"/>
          <w:sz w:val="24"/>
          <w:szCs w:val="24"/>
          <w:rtl/>
        </w:rPr>
      </w:pPr>
      <w:r w:rsidRPr="006B394A">
        <w:rPr>
          <w:rFonts w:cs="Simplified Arabic"/>
          <w:sz w:val="24"/>
          <w:szCs w:val="24"/>
          <w:rtl/>
        </w:rPr>
        <w:t>ي</w:t>
      </w:r>
      <w:r w:rsidRPr="006B394A">
        <w:rPr>
          <w:rFonts w:cs="Simplified Arabic" w:hint="cs"/>
          <w:sz w:val="24"/>
          <w:szCs w:val="24"/>
          <w:rtl/>
        </w:rPr>
        <w:t>ع</w:t>
      </w:r>
      <w:r w:rsidRPr="006B394A">
        <w:rPr>
          <w:rFonts w:cs="Simplified Arabic"/>
          <w:sz w:val="24"/>
          <w:szCs w:val="24"/>
          <w:rtl/>
        </w:rPr>
        <w:t>ت</w:t>
      </w:r>
      <w:r w:rsidRPr="006B394A">
        <w:rPr>
          <w:rFonts w:cs="Simplified Arabic" w:hint="cs"/>
          <w:sz w:val="24"/>
          <w:szCs w:val="24"/>
          <w:rtl/>
        </w:rPr>
        <w:t>بر الزيتون من أهم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Pr="006B394A">
        <w:rPr>
          <w:rFonts w:cs="Simplified Arabic" w:hint="cs"/>
          <w:sz w:val="24"/>
          <w:szCs w:val="24"/>
          <w:rtl/>
        </w:rPr>
        <w:t>المحاصيل المنتجة في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="00DB7F5C" w:rsidRPr="006B394A">
        <w:rPr>
          <w:rFonts w:cs="Simplified Arabic" w:hint="cs"/>
          <w:sz w:val="24"/>
          <w:szCs w:val="24"/>
          <w:rtl/>
        </w:rPr>
        <w:t>فلسطين</w:t>
      </w:r>
      <w:r w:rsidRPr="006B394A">
        <w:rPr>
          <w:rFonts w:cs="Simplified Arabic" w:hint="cs"/>
          <w:sz w:val="24"/>
          <w:szCs w:val="24"/>
          <w:rtl/>
        </w:rPr>
        <w:t>، حيث يعتبر العمود الفقري للقطاع الزراعي الفلسطيني</w:t>
      </w:r>
      <w:r w:rsidR="005379D4">
        <w:rPr>
          <w:rFonts w:cs="Simplified Arabic" w:hint="cs"/>
          <w:sz w:val="24"/>
          <w:szCs w:val="24"/>
          <w:rtl/>
        </w:rPr>
        <w:t>،</w:t>
      </w:r>
      <w:r w:rsidRPr="006B394A">
        <w:rPr>
          <w:rFonts w:cs="Simplified Arabic" w:hint="cs"/>
          <w:sz w:val="24"/>
          <w:szCs w:val="24"/>
          <w:rtl/>
        </w:rPr>
        <w:t xml:space="preserve"> وتنبع أهمية الزيتون من كونه مصدر</w:t>
      </w:r>
      <w:r w:rsidR="00662E81">
        <w:rPr>
          <w:rFonts w:cs="Simplified Arabic" w:hint="cs"/>
          <w:sz w:val="24"/>
          <w:szCs w:val="24"/>
          <w:rtl/>
        </w:rPr>
        <w:t>ً</w:t>
      </w:r>
      <w:r w:rsidRPr="006B394A">
        <w:rPr>
          <w:rFonts w:cs="Simplified Arabic" w:hint="cs"/>
          <w:sz w:val="24"/>
          <w:szCs w:val="24"/>
          <w:rtl/>
        </w:rPr>
        <w:t>ا للتنمية الاجتماعية والاقتصادية للمجتمع الفلسطيني، باعتباره مصدراً غذائياً أ</w:t>
      </w:r>
      <w:r w:rsidRPr="006B394A">
        <w:rPr>
          <w:rFonts w:cs="Simplified Arabic"/>
          <w:sz w:val="24"/>
          <w:szCs w:val="24"/>
          <w:rtl/>
        </w:rPr>
        <w:t>س</w:t>
      </w:r>
      <w:r w:rsidRPr="006B394A">
        <w:rPr>
          <w:rFonts w:cs="Simplified Arabic" w:hint="cs"/>
          <w:sz w:val="24"/>
          <w:szCs w:val="24"/>
          <w:rtl/>
        </w:rPr>
        <w:t>اسياً للمستهلك الف</w:t>
      </w:r>
      <w:r w:rsidRPr="006B394A">
        <w:rPr>
          <w:rFonts w:cs="Simplified Arabic"/>
          <w:sz w:val="24"/>
          <w:szCs w:val="24"/>
          <w:rtl/>
        </w:rPr>
        <w:t>لسطي</w:t>
      </w:r>
      <w:r w:rsidRPr="006B394A">
        <w:rPr>
          <w:rFonts w:cs="Simplified Arabic" w:hint="cs"/>
          <w:sz w:val="24"/>
          <w:szCs w:val="24"/>
          <w:rtl/>
        </w:rPr>
        <w:t>ني</w:t>
      </w:r>
      <w:r w:rsidRPr="006B394A">
        <w:rPr>
          <w:rFonts w:cs="Simplified Arabic"/>
          <w:sz w:val="24"/>
          <w:szCs w:val="24"/>
          <w:rtl/>
        </w:rPr>
        <w:t xml:space="preserve">، </w:t>
      </w:r>
      <w:r w:rsidRPr="006B394A">
        <w:rPr>
          <w:rFonts w:cs="Simplified Arabic" w:hint="cs"/>
          <w:sz w:val="24"/>
          <w:szCs w:val="24"/>
          <w:rtl/>
        </w:rPr>
        <w:t>إضافة إلى أنه من أهم عناصر الصناعة التحويلية في فلسطي</w:t>
      </w:r>
      <w:r w:rsidR="00DB7F5C" w:rsidRPr="006B394A">
        <w:rPr>
          <w:rFonts w:cs="Simplified Arabic" w:hint="cs"/>
          <w:sz w:val="24"/>
          <w:szCs w:val="24"/>
          <w:rtl/>
        </w:rPr>
        <w:t>ن</w:t>
      </w:r>
      <w:r w:rsidR="005379D4">
        <w:rPr>
          <w:rFonts w:cs="Simplified Arabic" w:hint="cs"/>
          <w:sz w:val="24"/>
          <w:szCs w:val="24"/>
          <w:rtl/>
        </w:rPr>
        <w:t>،</w:t>
      </w:r>
      <w:r w:rsidRPr="006B394A">
        <w:rPr>
          <w:rFonts w:cs="Simplified Arabic" w:hint="cs"/>
          <w:sz w:val="24"/>
          <w:szCs w:val="24"/>
          <w:rtl/>
        </w:rPr>
        <w:t xml:space="preserve"> ونظراً لأهمية إنتاج زيت الزيتون، فقد أفرد الجهاز المركزي للإحصاء الفلسطيني برنامجاً مستقلاً </w:t>
      </w:r>
      <w:r w:rsidR="00B274DF">
        <w:rPr>
          <w:rFonts w:cs="Simplified Arabic" w:hint="cs"/>
          <w:sz w:val="24"/>
          <w:szCs w:val="24"/>
          <w:rtl/>
        </w:rPr>
        <w:t>لدراسة هذا النشاط بشكل سنوي،</w:t>
      </w:r>
      <w:r w:rsidRPr="006B394A">
        <w:rPr>
          <w:rFonts w:cs="Simplified Arabic" w:hint="cs"/>
          <w:sz w:val="24"/>
          <w:szCs w:val="24"/>
          <w:rtl/>
        </w:rPr>
        <w:t xml:space="preserve"> لكافة معاصر الزيتون العام</w:t>
      </w:r>
      <w:r w:rsidRPr="006B394A">
        <w:rPr>
          <w:rFonts w:cs="Simplified Arabic"/>
          <w:sz w:val="24"/>
          <w:szCs w:val="24"/>
          <w:rtl/>
        </w:rPr>
        <w:t>ل</w:t>
      </w:r>
      <w:r w:rsidRPr="006B394A">
        <w:rPr>
          <w:rFonts w:cs="Simplified Arabic" w:hint="cs"/>
          <w:sz w:val="24"/>
          <w:szCs w:val="24"/>
          <w:rtl/>
        </w:rPr>
        <w:t>ة خلال الموسم في فلسطين.</w:t>
      </w:r>
    </w:p>
    <w:p w:rsidR="009B471F" w:rsidRPr="006B394A" w:rsidRDefault="009B471F" w:rsidP="009B471F">
      <w:pPr>
        <w:jc w:val="both"/>
        <w:rPr>
          <w:rFonts w:cs="Simplified Arabic"/>
          <w:sz w:val="24"/>
          <w:szCs w:val="24"/>
          <w:rtl/>
        </w:rPr>
      </w:pPr>
    </w:p>
    <w:p w:rsidR="009B471F" w:rsidRDefault="00CA694D" w:rsidP="00B91257">
      <w:pPr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يسر الجهاز المركزي للإحصاء الفلسطيني</w:t>
      </w:r>
      <w:r w:rsidR="00480541">
        <w:rPr>
          <w:rFonts w:cs="Simplified Arabic" w:hint="cs"/>
          <w:sz w:val="24"/>
          <w:szCs w:val="24"/>
          <w:rtl/>
        </w:rPr>
        <w:t xml:space="preserve"> ووزارة الزراعة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1C4464">
        <w:rPr>
          <w:rFonts w:cs="Simplified Arabic" w:hint="cs"/>
          <w:sz w:val="24"/>
          <w:szCs w:val="24"/>
          <w:rtl/>
        </w:rPr>
        <w:t>إصدار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9B471F" w:rsidRPr="006B394A">
        <w:rPr>
          <w:rFonts w:cs="Simplified Arabic" w:hint="cs"/>
          <w:sz w:val="24"/>
          <w:szCs w:val="24"/>
          <w:rtl/>
        </w:rPr>
        <w:t>نتائج المسح السنوي</w:t>
      </w:r>
      <w:r>
        <w:rPr>
          <w:rFonts w:cs="Simplified Arabic" w:hint="cs"/>
          <w:sz w:val="24"/>
          <w:szCs w:val="24"/>
          <w:rtl/>
        </w:rPr>
        <w:t xml:space="preserve"> للدورة</w:t>
      </w:r>
      <w:r w:rsidR="009B471F" w:rsidRPr="006B394A">
        <w:rPr>
          <w:rFonts w:cs="Simplified Arabic" w:hint="cs"/>
          <w:sz w:val="24"/>
          <w:szCs w:val="24"/>
          <w:rtl/>
        </w:rPr>
        <w:t xml:space="preserve"> </w:t>
      </w:r>
      <w:r w:rsidR="00B91257">
        <w:rPr>
          <w:rFonts w:cs="Simplified Arabic" w:hint="cs"/>
          <w:sz w:val="24"/>
          <w:szCs w:val="24"/>
          <w:rtl/>
        </w:rPr>
        <w:t>الرابعة</w:t>
      </w:r>
      <w:r>
        <w:rPr>
          <w:rFonts w:cs="Simplified Arabic" w:hint="cs"/>
          <w:sz w:val="24"/>
          <w:szCs w:val="24"/>
          <w:rtl/>
        </w:rPr>
        <w:t xml:space="preserve"> والعشرون</w:t>
      </w:r>
      <w:r w:rsidR="009B471F" w:rsidRPr="006B394A">
        <w:rPr>
          <w:rFonts w:cs="Simplified Arabic" w:hint="cs"/>
          <w:sz w:val="24"/>
          <w:szCs w:val="24"/>
          <w:rtl/>
        </w:rPr>
        <w:t xml:space="preserve"> لمعاصر الزيتون العاملة في فلسطين لعام </w:t>
      </w:r>
      <w:r w:rsidR="00D04437">
        <w:rPr>
          <w:rFonts w:cs="Simplified Arabic" w:hint="cs"/>
          <w:sz w:val="24"/>
          <w:szCs w:val="24"/>
          <w:rtl/>
        </w:rPr>
        <w:t>2019</w:t>
      </w:r>
      <w:r w:rsidR="005379D4">
        <w:rPr>
          <w:rFonts w:cs="Simplified Arabic" w:hint="cs"/>
          <w:sz w:val="24"/>
          <w:szCs w:val="24"/>
          <w:rtl/>
        </w:rPr>
        <w:t>،</w:t>
      </w:r>
      <w:r w:rsidR="00662E81">
        <w:rPr>
          <w:rFonts w:cs="Simplified Arabic" w:hint="cs"/>
          <w:sz w:val="24"/>
          <w:szCs w:val="24"/>
          <w:rtl/>
        </w:rPr>
        <w:t xml:space="preserve"> </w:t>
      </w:r>
      <w:r w:rsidR="009B471F" w:rsidRPr="006B394A">
        <w:rPr>
          <w:rFonts w:cs="Simplified Arabic" w:hint="cs"/>
          <w:sz w:val="24"/>
          <w:szCs w:val="24"/>
          <w:rtl/>
        </w:rPr>
        <w:t>وتتضمن هذه النتائج بيانات عن كمية وقيمة إنتاج زيت الزيتون، وقيمة مستلزمات الإنتاج السلعية، وقيمة استهل</w:t>
      </w:r>
      <w:r w:rsidR="009B471F" w:rsidRPr="006B394A">
        <w:rPr>
          <w:rFonts w:cs="Simplified Arabic"/>
          <w:sz w:val="24"/>
          <w:szCs w:val="24"/>
          <w:rtl/>
        </w:rPr>
        <w:t>ا</w:t>
      </w:r>
      <w:r w:rsidR="009B471F" w:rsidRPr="006B394A">
        <w:rPr>
          <w:rFonts w:cs="Simplified Arabic" w:hint="cs"/>
          <w:sz w:val="24"/>
          <w:szCs w:val="24"/>
          <w:rtl/>
        </w:rPr>
        <w:t xml:space="preserve">ك الكهرباء والمياه </w:t>
      </w:r>
      <w:r w:rsidR="009B471F" w:rsidRPr="006B394A">
        <w:rPr>
          <w:rFonts w:cs="Simplified Arabic"/>
          <w:sz w:val="24"/>
          <w:szCs w:val="24"/>
          <w:rtl/>
        </w:rPr>
        <w:t>و</w:t>
      </w:r>
      <w:r w:rsidR="009B471F" w:rsidRPr="006B394A">
        <w:rPr>
          <w:rFonts w:cs="Simplified Arabic" w:hint="cs"/>
          <w:sz w:val="24"/>
          <w:szCs w:val="24"/>
          <w:rtl/>
        </w:rPr>
        <w:t>ا</w:t>
      </w:r>
      <w:r w:rsidR="009B471F" w:rsidRPr="006B394A">
        <w:rPr>
          <w:rFonts w:cs="Simplified Arabic"/>
          <w:sz w:val="24"/>
          <w:szCs w:val="24"/>
          <w:rtl/>
        </w:rPr>
        <w:t>ل</w:t>
      </w:r>
      <w:r w:rsidR="009B471F" w:rsidRPr="006B394A">
        <w:rPr>
          <w:rFonts w:cs="Simplified Arabic" w:hint="cs"/>
          <w:sz w:val="24"/>
          <w:szCs w:val="24"/>
          <w:rtl/>
        </w:rPr>
        <w:t>وق</w:t>
      </w:r>
      <w:r w:rsidR="009B471F" w:rsidRPr="006B394A">
        <w:rPr>
          <w:rFonts w:cs="Simplified Arabic"/>
          <w:sz w:val="24"/>
          <w:szCs w:val="24"/>
          <w:rtl/>
        </w:rPr>
        <w:t>ود</w:t>
      </w:r>
      <w:r w:rsidR="009B471F" w:rsidRPr="006B394A">
        <w:rPr>
          <w:rFonts w:cs="Simplified Arabic" w:hint="cs"/>
          <w:sz w:val="24"/>
          <w:szCs w:val="24"/>
          <w:rtl/>
        </w:rPr>
        <w:t>، وحجم العمالة، وتعويضات العاملين من أجور نقدية وعيني</w:t>
      </w:r>
      <w:r w:rsidR="00EC723C">
        <w:rPr>
          <w:rFonts w:cs="Simplified Arabic" w:hint="cs"/>
          <w:sz w:val="24"/>
          <w:szCs w:val="24"/>
          <w:rtl/>
        </w:rPr>
        <w:t>ة</w:t>
      </w:r>
      <w:r w:rsidR="009B471F" w:rsidRPr="006B394A">
        <w:rPr>
          <w:rFonts w:cs="Simplified Arabic" w:hint="cs"/>
          <w:sz w:val="24"/>
          <w:szCs w:val="24"/>
          <w:rtl/>
        </w:rPr>
        <w:t xml:space="preserve">، والقيمة المضافة لنشاط معاصر الزيتون </w:t>
      </w:r>
      <w:r w:rsidR="00DC03EB">
        <w:rPr>
          <w:rFonts w:cs="Simplified Arabic" w:hint="cs"/>
          <w:sz w:val="24"/>
          <w:szCs w:val="24"/>
          <w:rtl/>
        </w:rPr>
        <w:t>لموسم</w:t>
      </w:r>
      <w:r w:rsidR="00C2297C">
        <w:rPr>
          <w:rFonts w:cs="Simplified Arabic" w:hint="cs"/>
          <w:sz w:val="24"/>
          <w:szCs w:val="24"/>
          <w:rtl/>
        </w:rPr>
        <w:t xml:space="preserve"> العام</w:t>
      </w:r>
      <w:r w:rsidR="00DC03EB">
        <w:rPr>
          <w:rFonts w:cs="Simplified Arabic" w:hint="cs"/>
          <w:sz w:val="24"/>
          <w:szCs w:val="24"/>
          <w:rtl/>
        </w:rPr>
        <w:t xml:space="preserve"> </w:t>
      </w:r>
      <w:r w:rsidR="00D04437">
        <w:rPr>
          <w:rFonts w:cs="Simplified Arabic" w:hint="cs"/>
          <w:sz w:val="24"/>
          <w:szCs w:val="24"/>
          <w:rtl/>
        </w:rPr>
        <w:t>2019</w:t>
      </w:r>
      <w:r w:rsidR="009B471F" w:rsidRPr="006B394A">
        <w:rPr>
          <w:rFonts w:cs="Simplified Arabic" w:hint="cs"/>
          <w:sz w:val="24"/>
          <w:szCs w:val="24"/>
          <w:rtl/>
        </w:rPr>
        <w:t>.</w:t>
      </w:r>
    </w:p>
    <w:p w:rsidR="00CA694D" w:rsidRDefault="00CA694D" w:rsidP="00CA694D">
      <w:pPr>
        <w:jc w:val="both"/>
        <w:rPr>
          <w:rFonts w:cs="Simplified Arabic"/>
          <w:sz w:val="24"/>
          <w:szCs w:val="24"/>
          <w:rtl/>
        </w:rPr>
      </w:pPr>
    </w:p>
    <w:p w:rsidR="00CA694D" w:rsidRPr="006B394A" w:rsidRDefault="00CA694D" w:rsidP="008C0BD2">
      <w:pPr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يتضمن هذا التقرير أربعة فصول ح</w:t>
      </w:r>
      <w:r w:rsidR="00113A1A">
        <w:rPr>
          <w:rFonts w:cs="Simplified Arabic" w:hint="cs"/>
          <w:sz w:val="24"/>
          <w:szCs w:val="24"/>
          <w:rtl/>
        </w:rPr>
        <w:t xml:space="preserve">يث يشمل الفصل الأول المصطلحات والمؤشرات </w:t>
      </w:r>
      <w:r>
        <w:rPr>
          <w:rFonts w:cs="Simplified Arabic" w:hint="cs"/>
          <w:sz w:val="24"/>
          <w:szCs w:val="24"/>
          <w:rtl/>
        </w:rPr>
        <w:t>التي تم استخدامها في هذا المسح، بينما يحتوي الفص</w:t>
      </w:r>
      <w:r w:rsidR="00113A1A">
        <w:rPr>
          <w:rFonts w:cs="Simplified Arabic" w:hint="cs"/>
          <w:sz w:val="24"/>
          <w:szCs w:val="24"/>
          <w:rtl/>
        </w:rPr>
        <w:t>ل الثاني على النتائج الرئيسية و</w:t>
      </w:r>
      <w:r>
        <w:rPr>
          <w:rFonts w:cs="Simplified Arabic" w:hint="cs"/>
          <w:sz w:val="24"/>
          <w:szCs w:val="24"/>
          <w:rtl/>
        </w:rPr>
        <w:t>يتناول عرضاً لأبرز ا</w:t>
      </w:r>
      <w:r w:rsidR="00113A1A">
        <w:rPr>
          <w:rFonts w:cs="Simplified Arabic" w:hint="cs"/>
          <w:sz w:val="24"/>
          <w:szCs w:val="24"/>
          <w:rtl/>
        </w:rPr>
        <w:t>لنتائج المستخلصة من المسح، و</w:t>
      </w:r>
      <w:r>
        <w:rPr>
          <w:rFonts w:cs="Simplified Arabic" w:hint="cs"/>
          <w:sz w:val="24"/>
          <w:szCs w:val="24"/>
          <w:rtl/>
        </w:rPr>
        <w:t>يشمل الفصل الثالث المنهجية</w:t>
      </w:r>
      <w:r w:rsidR="00113A1A">
        <w:rPr>
          <w:rFonts w:cs="Simplified Arabic" w:hint="cs"/>
          <w:sz w:val="24"/>
          <w:szCs w:val="24"/>
          <w:rtl/>
        </w:rPr>
        <w:t xml:space="preserve"> التي </w:t>
      </w:r>
      <w:r w:rsidR="008C0BD2">
        <w:rPr>
          <w:rFonts w:cs="Simplified Arabic" w:hint="cs"/>
          <w:sz w:val="24"/>
          <w:szCs w:val="24"/>
          <w:rtl/>
        </w:rPr>
        <w:t xml:space="preserve">تتعرض إلى استمارة المسح والإطار </w:t>
      </w:r>
      <w:r w:rsidR="00113A1A">
        <w:rPr>
          <w:rFonts w:cs="Simplified Arabic" w:hint="cs"/>
          <w:sz w:val="24"/>
          <w:szCs w:val="24"/>
          <w:rtl/>
        </w:rPr>
        <w:t>وشمولية المسح و</w:t>
      </w:r>
      <w:r>
        <w:rPr>
          <w:rFonts w:cs="Simplified Arabic" w:hint="cs"/>
          <w:sz w:val="24"/>
          <w:szCs w:val="24"/>
          <w:rtl/>
        </w:rPr>
        <w:t xml:space="preserve">العمليات </w:t>
      </w:r>
      <w:r w:rsidR="00113A1A">
        <w:rPr>
          <w:rFonts w:cs="Simplified Arabic" w:hint="cs"/>
          <w:sz w:val="24"/>
          <w:szCs w:val="24"/>
          <w:rtl/>
        </w:rPr>
        <w:t>الميدانية من حيث جمع البيانات وعمليات التدقيق المكتبية ومن ثم معالجة البيانات و</w:t>
      </w:r>
      <w:r>
        <w:rPr>
          <w:rFonts w:cs="Simplified Arabic" w:hint="cs"/>
          <w:sz w:val="24"/>
          <w:szCs w:val="24"/>
          <w:rtl/>
        </w:rPr>
        <w:t>جدولته</w:t>
      </w:r>
      <w:r w:rsidR="002917A2">
        <w:rPr>
          <w:rFonts w:cs="Simplified Arabic" w:hint="cs"/>
          <w:sz w:val="24"/>
          <w:szCs w:val="24"/>
          <w:rtl/>
        </w:rPr>
        <w:t>ا، و</w:t>
      </w:r>
      <w:r w:rsidR="00113A1A">
        <w:rPr>
          <w:rFonts w:cs="Simplified Arabic" w:hint="cs"/>
          <w:sz w:val="24"/>
          <w:szCs w:val="24"/>
          <w:rtl/>
        </w:rPr>
        <w:t>الفصل الرابع يشمل الجودة والذي يتناول الدقة و</w:t>
      </w:r>
      <w:r>
        <w:rPr>
          <w:rFonts w:cs="Simplified Arabic" w:hint="cs"/>
          <w:sz w:val="24"/>
          <w:szCs w:val="24"/>
          <w:rtl/>
        </w:rPr>
        <w:t>معدلات الاستجابة.</w:t>
      </w:r>
    </w:p>
    <w:p w:rsidR="009B471F" w:rsidRPr="006B394A" w:rsidRDefault="009B471F" w:rsidP="009B471F">
      <w:pPr>
        <w:jc w:val="both"/>
        <w:rPr>
          <w:rFonts w:cs="Simplified Arabic"/>
          <w:sz w:val="24"/>
          <w:szCs w:val="24"/>
          <w:rtl/>
        </w:rPr>
      </w:pPr>
    </w:p>
    <w:p w:rsidR="009B471F" w:rsidRPr="006B394A" w:rsidRDefault="009B471F" w:rsidP="00332002">
      <w:pPr>
        <w:jc w:val="both"/>
        <w:rPr>
          <w:rFonts w:cs="Simplified Arabic"/>
          <w:sz w:val="24"/>
          <w:szCs w:val="24"/>
          <w:rtl/>
        </w:rPr>
      </w:pPr>
      <w:r w:rsidRPr="006B394A">
        <w:rPr>
          <w:rFonts w:cs="Simplified Arabic" w:hint="cs"/>
          <w:sz w:val="24"/>
          <w:szCs w:val="24"/>
          <w:rtl/>
        </w:rPr>
        <w:t>ن</w:t>
      </w:r>
      <w:r w:rsidRPr="006B394A">
        <w:rPr>
          <w:rFonts w:cs="Simplified Arabic"/>
          <w:sz w:val="24"/>
          <w:szCs w:val="24"/>
          <w:rtl/>
        </w:rPr>
        <w:t>أم</w:t>
      </w:r>
      <w:r w:rsidRPr="006B394A">
        <w:rPr>
          <w:rFonts w:cs="Simplified Arabic" w:hint="cs"/>
          <w:sz w:val="24"/>
          <w:szCs w:val="24"/>
          <w:rtl/>
        </w:rPr>
        <w:t>ل أن نكون قد وفقنا من خلال هذا التقرير في إلقاء الضوء على السمات الأساسية لموسم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Pr="006B394A">
        <w:rPr>
          <w:rFonts w:cs="Simplified Arabic" w:hint="cs"/>
          <w:sz w:val="24"/>
          <w:szCs w:val="24"/>
          <w:rtl/>
        </w:rPr>
        <w:t>الزيتون</w:t>
      </w:r>
      <w:r w:rsidRPr="006B394A">
        <w:rPr>
          <w:rFonts w:cs="Simplified Arabic"/>
          <w:sz w:val="24"/>
          <w:szCs w:val="24"/>
          <w:rtl/>
        </w:rPr>
        <w:t xml:space="preserve"> </w:t>
      </w:r>
      <w:r w:rsidRPr="006B394A">
        <w:rPr>
          <w:rFonts w:cs="Simplified Arabic" w:hint="cs"/>
          <w:sz w:val="24"/>
          <w:szCs w:val="24"/>
          <w:rtl/>
        </w:rPr>
        <w:t xml:space="preserve">للعام </w:t>
      </w:r>
      <w:r w:rsidR="00D04437">
        <w:rPr>
          <w:rFonts w:cs="Simplified Arabic" w:hint="cs"/>
          <w:sz w:val="24"/>
          <w:szCs w:val="24"/>
          <w:rtl/>
        </w:rPr>
        <w:t>2019</w:t>
      </w:r>
      <w:r w:rsidR="00D86469">
        <w:rPr>
          <w:rFonts w:cs="Simplified Arabic" w:hint="cs"/>
          <w:sz w:val="24"/>
          <w:szCs w:val="24"/>
          <w:rtl/>
        </w:rPr>
        <w:t>.</w:t>
      </w:r>
      <w:r w:rsidRPr="006B394A">
        <w:rPr>
          <w:rFonts w:cs="Simplified Arabic" w:hint="cs"/>
          <w:sz w:val="24"/>
          <w:szCs w:val="24"/>
          <w:rtl/>
        </w:rPr>
        <w:t xml:space="preserve"> كما نأمل أن تفي البيانات الواردة فيه بأغراض البحث والتحليل الاقتصادي</w:t>
      </w:r>
      <w:r w:rsidRPr="006B394A">
        <w:rPr>
          <w:rFonts w:cs="Simplified Arabic"/>
          <w:sz w:val="24"/>
          <w:szCs w:val="24"/>
          <w:rtl/>
        </w:rPr>
        <w:t>،</w:t>
      </w:r>
      <w:r w:rsidRPr="006B394A">
        <w:rPr>
          <w:rFonts w:cs="Simplified Arabic" w:hint="cs"/>
          <w:sz w:val="24"/>
          <w:szCs w:val="24"/>
          <w:rtl/>
        </w:rPr>
        <w:t xml:space="preserve"> وتساعد متخذي القرار والمخططين والمهتمين في رسم السياسات الاقتصادية في هذه المرحلة من عملية البناء الوطني. </w:t>
      </w:r>
    </w:p>
    <w:p w:rsidR="009B471F" w:rsidRPr="006B394A" w:rsidRDefault="009B471F" w:rsidP="009B471F">
      <w:pPr>
        <w:jc w:val="both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both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center"/>
        <w:rPr>
          <w:rFonts w:cs="Simplified Arabic"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center"/>
        <w:rPr>
          <w:rFonts w:cs="Simplified Arabic"/>
          <w:sz w:val="24"/>
          <w:szCs w:val="24"/>
          <w:rtl/>
        </w:rPr>
      </w:pPr>
      <w:r w:rsidRPr="006B394A">
        <w:rPr>
          <w:rFonts w:cs="Simplified Arabic" w:hint="cs"/>
          <w:sz w:val="24"/>
          <w:szCs w:val="24"/>
          <w:rtl/>
        </w:rPr>
        <w:t>والله ولي التوفيق،،،</w:t>
      </w:r>
    </w:p>
    <w:p w:rsidR="009B471F" w:rsidRPr="006B394A" w:rsidRDefault="009B471F" w:rsidP="009B471F">
      <w:pPr>
        <w:ind w:left="282" w:right="284"/>
        <w:jc w:val="right"/>
        <w:rPr>
          <w:rFonts w:cs="Simplified Arabic"/>
          <w:b/>
          <w:bCs/>
          <w:sz w:val="24"/>
          <w:szCs w:val="24"/>
          <w:rtl/>
        </w:rPr>
      </w:pPr>
    </w:p>
    <w:p w:rsidR="009B471F" w:rsidRPr="006B394A" w:rsidRDefault="009B471F" w:rsidP="009B471F">
      <w:pPr>
        <w:ind w:left="282" w:right="284"/>
        <w:jc w:val="right"/>
        <w:rPr>
          <w:rFonts w:cs="Simplified Arabic"/>
          <w:b/>
          <w:bCs/>
          <w:sz w:val="24"/>
          <w:szCs w:val="24"/>
          <w:rtl/>
        </w:rPr>
      </w:pPr>
    </w:p>
    <w:tbl>
      <w:tblPr>
        <w:bidiVisual/>
        <w:tblW w:w="8505" w:type="dxa"/>
        <w:jc w:val="center"/>
        <w:tblLayout w:type="fixed"/>
        <w:tblLook w:val="0000"/>
      </w:tblPr>
      <w:tblGrid>
        <w:gridCol w:w="8505"/>
      </w:tblGrid>
      <w:tr w:rsidR="00A567CB" w:rsidRPr="006B394A" w:rsidTr="0040241D">
        <w:trPr>
          <w:jc w:val="center"/>
        </w:trPr>
        <w:tc>
          <w:tcPr>
            <w:tcW w:w="9286" w:type="dxa"/>
            <w:tcBorders>
              <w:top w:val="nil"/>
              <w:left w:val="nil"/>
              <w:bottom w:val="nil"/>
              <w:right w:val="nil"/>
            </w:tcBorders>
          </w:tcPr>
          <w:p w:rsidR="00A567CB" w:rsidRDefault="0056530A" w:rsidP="0056530A">
            <w:pPr>
              <w:ind w:left="282" w:right="284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د. </w:t>
            </w:r>
            <w:r w:rsidR="00A567CB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علا عوض                                 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                  </w:t>
            </w:r>
            <w:r w:rsidR="009D610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      </w:t>
            </w:r>
            <w:r w:rsidR="00A567CB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أ. رياض عطاري</w:t>
            </w:r>
          </w:p>
          <w:p w:rsidR="00A567CB" w:rsidRPr="006B394A" w:rsidRDefault="00A567CB" w:rsidP="0040241D">
            <w:pPr>
              <w:ind w:left="282" w:right="284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رئيس الجهاز                                                                         وزير الزراعة</w:t>
            </w:r>
          </w:p>
        </w:tc>
      </w:tr>
      <w:tr w:rsidR="00A567CB" w:rsidTr="0040241D">
        <w:trPr>
          <w:jc w:val="center"/>
        </w:trPr>
        <w:tc>
          <w:tcPr>
            <w:tcW w:w="9286" w:type="dxa"/>
            <w:tcBorders>
              <w:top w:val="nil"/>
              <w:left w:val="nil"/>
              <w:bottom w:val="nil"/>
              <w:right w:val="nil"/>
            </w:tcBorders>
          </w:tcPr>
          <w:p w:rsidR="00A567CB" w:rsidRDefault="00A567CB" w:rsidP="00A567CB">
            <w:pPr>
              <w:rPr>
                <w:rtl/>
              </w:rPr>
            </w:pPr>
          </w:p>
          <w:p w:rsidR="0040241D" w:rsidRDefault="0040241D" w:rsidP="00A567CB">
            <w:pPr>
              <w:ind w:left="282" w:right="284"/>
              <w:jc w:val="center"/>
              <w:rPr>
                <w:rFonts w:cs="Simplified Arabic"/>
                <w:b/>
                <w:bCs/>
                <w:sz w:val="24"/>
                <w:szCs w:val="24"/>
                <w:rtl/>
                <w:lang w:bidi="ar-AE"/>
              </w:rPr>
            </w:pPr>
          </w:p>
          <w:p w:rsidR="00A567CB" w:rsidRDefault="00A567CB" w:rsidP="00332002">
            <w:pPr>
              <w:ind w:left="282" w:right="284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  <w:lang w:bidi="ar-AE"/>
              </w:rPr>
              <w:t>آذار</w:t>
            </w:r>
            <w:r w:rsidRPr="006B394A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، </w:t>
            </w:r>
            <w:r w:rsidR="00D04437">
              <w:rPr>
                <w:rFonts w:cs="Simplified Arabic" w:hint="cs"/>
                <w:b/>
                <w:bCs/>
                <w:sz w:val="24"/>
                <w:szCs w:val="24"/>
                <w:rtl/>
              </w:rPr>
              <w:t>2020</w:t>
            </w:r>
          </w:p>
        </w:tc>
      </w:tr>
    </w:tbl>
    <w:p w:rsidR="001E6FC6" w:rsidRPr="00C621BA" w:rsidRDefault="00E86DA5" w:rsidP="00C621BA">
      <w:pPr>
        <w:pStyle w:val="Heading7"/>
        <w:jc w:val="left"/>
        <w:rPr>
          <w:rFonts w:cs="Simplified Arabic"/>
          <w:sz w:val="24"/>
          <w:szCs w:val="24"/>
          <w:rtl/>
        </w:rPr>
      </w:pPr>
      <w:r>
        <w:rPr>
          <w:rFonts w:cs="Simplified Arabic"/>
          <w:sz w:val="28"/>
          <w:szCs w:val="28"/>
          <w:rtl/>
        </w:rPr>
        <w:br w:type="page"/>
      </w:r>
    </w:p>
    <w:sectPr w:rsidR="001E6FC6" w:rsidRPr="00C621BA" w:rsidSect="00695D13">
      <w:endnotePr>
        <w:numFmt w:val="decimal"/>
      </w:endnotePr>
      <w:pgSz w:w="11907" w:h="16840"/>
      <w:pgMar w:top="1418" w:right="1418" w:bottom="1418" w:left="1418" w:header="709" w:footer="709" w:gutter="0"/>
      <w:cols w:space="709"/>
      <w:bidi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5E6D" w:rsidRDefault="00AF5E6D" w:rsidP="00794C05">
      <w:r>
        <w:separator/>
      </w:r>
    </w:p>
  </w:endnote>
  <w:endnote w:type="continuationSeparator" w:id="0">
    <w:p w:rsidR="00AF5E6D" w:rsidRDefault="00AF5E6D" w:rsidP="00794C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5E6D" w:rsidRDefault="00AF5E6D" w:rsidP="00794C05">
      <w:r>
        <w:separator/>
      </w:r>
    </w:p>
  </w:footnote>
  <w:footnote w:type="continuationSeparator" w:id="0">
    <w:p w:rsidR="00AF5E6D" w:rsidRDefault="00AF5E6D" w:rsidP="00794C0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360" w:rsidRPr="0040241D" w:rsidRDefault="00396360" w:rsidP="00E1292E">
    <w:pPr>
      <w:pStyle w:val="Header"/>
      <w:rPr>
        <w:sz w:val="16"/>
        <w:szCs w:val="16"/>
        <w:rtl/>
      </w:rPr>
    </w:pPr>
    <w:r w:rsidRPr="0040241D">
      <w:rPr>
        <w:sz w:val="16"/>
        <w:szCs w:val="16"/>
      </w:rPr>
      <w:t>PCBS</w:t>
    </w:r>
    <w:r w:rsidRPr="0040241D">
      <w:rPr>
        <w:sz w:val="16"/>
        <w:szCs w:val="16"/>
        <w:rtl/>
      </w:rPr>
      <w:t>: مسح م</w:t>
    </w:r>
    <w:r w:rsidRPr="0040241D">
      <w:rPr>
        <w:rFonts w:hint="cs"/>
        <w:sz w:val="16"/>
        <w:szCs w:val="16"/>
        <w:rtl/>
      </w:rPr>
      <w:t>عاصر</w:t>
    </w:r>
    <w:r w:rsidRPr="0040241D">
      <w:rPr>
        <w:sz w:val="16"/>
        <w:szCs w:val="16"/>
        <w:rtl/>
      </w:rPr>
      <w:t xml:space="preserve"> الزيتون، </w:t>
    </w:r>
    <w:r>
      <w:rPr>
        <w:sz w:val="16"/>
        <w:szCs w:val="16"/>
      </w:rPr>
      <w:t>2019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  <w:rPr>
        <w:rFonts w:ascii="Times New Roman" w:hAnsi="Times New Roman" w:cs="Times New Roman"/>
      </w:rPr>
    </w:lvl>
  </w:abstractNum>
  <w:abstractNum w:abstractNumId="1">
    <w:nsid w:val="046120F0"/>
    <w:multiLevelType w:val="hybridMultilevel"/>
    <w:tmpl w:val="9EB62B08"/>
    <w:lvl w:ilvl="0" w:tplc="931E9102">
      <w:start w:val="1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06017334"/>
    <w:multiLevelType w:val="hybridMultilevel"/>
    <w:tmpl w:val="0A3602B0"/>
    <w:lvl w:ilvl="0" w:tplc="3E1E62C8">
      <w:start w:val="1"/>
      <w:numFmt w:val="arabicAlpha"/>
      <w:lvlText w:val="%1-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3A81F9C"/>
    <w:multiLevelType w:val="hybridMultilevel"/>
    <w:tmpl w:val="F9061742"/>
    <w:lvl w:ilvl="0" w:tplc="B8CC002C">
      <w:start w:val="1"/>
      <w:numFmt w:val="arabicAlpha"/>
      <w:lvlText w:val="%1-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5">
    <w:nsid w:val="287C4DE9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6">
    <w:nsid w:val="43CE0636"/>
    <w:multiLevelType w:val="multilevel"/>
    <w:tmpl w:val="569AC9F6"/>
    <w:lvl w:ilvl="0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8">
    <w:nsid w:val="4A887E2D"/>
    <w:multiLevelType w:val="singleLevel"/>
    <w:tmpl w:val="96CC7A16"/>
    <w:lvl w:ilvl="0">
      <w:start w:val="1"/>
      <w:numFmt w:val="arabicAlpha"/>
      <w:lvlText w:val="%1-"/>
      <w:lvlJc w:val="left"/>
      <w:pPr>
        <w:tabs>
          <w:tab w:val="num" w:pos="504"/>
        </w:tabs>
        <w:ind w:hanging="405"/>
      </w:pPr>
      <w:rPr>
        <w:rFonts w:ascii="Times New Roman" w:hAnsi="Times New Roman" w:cs="Times New Roman" w:hint="default"/>
        <w:sz w:val="28"/>
      </w:rPr>
    </w:lvl>
  </w:abstractNum>
  <w:abstractNum w:abstractNumId="9">
    <w:nsid w:val="51A61671"/>
    <w:multiLevelType w:val="hybridMultilevel"/>
    <w:tmpl w:val="24ECCC94"/>
    <w:lvl w:ilvl="0" w:tplc="0EFE7FAA">
      <w:start w:val="1"/>
      <w:numFmt w:val="bullet"/>
      <w:lvlText w:val="-"/>
      <w:lvlJc w:val="left"/>
      <w:pPr>
        <w:tabs>
          <w:tab w:val="num" w:pos="1511"/>
        </w:tabs>
        <w:ind w:left="1511" w:right="1511" w:hanging="360"/>
      </w:pPr>
      <w:rPr>
        <w:rFonts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11"/>
        </w:tabs>
        <w:ind w:left="1511" w:right="1511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231"/>
        </w:tabs>
        <w:ind w:left="2231" w:right="2231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51"/>
        </w:tabs>
        <w:ind w:left="2951" w:right="2951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71"/>
        </w:tabs>
        <w:ind w:left="3671" w:right="3671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91"/>
        </w:tabs>
        <w:ind w:left="4391" w:right="4391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11"/>
        </w:tabs>
        <w:ind w:left="5111" w:right="5111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831"/>
        </w:tabs>
        <w:ind w:left="5831" w:right="5831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51"/>
        </w:tabs>
        <w:ind w:left="6551" w:right="6551" w:hanging="360"/>
      </w:pPr>
      <w:rPr>
        <w:rFonts w:ascii="Wingdings" w:hAnsi="Wingdings" w:hint="default"/>
      </w:rPr>
    </w:lvl>
  </w:abstractNum>
  <w:abstractNum w:abstractNumId="10">
    <w:nsid w:val="68111AA4"/>
    <w:multiLevelType w:val="hybridMultilevel"/>
    <w:tmpl w:val="642ECA0A"/>
    <w:lvl w:ilvl="0" w:tplc="75E098DA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0"/>
    <w:lvlOverride w:ilvl="0">
      <w:lvl w:ilvl="0">
        <w:start w:val="1"/>
        <w:numFmt w:val="irohaFullWidth"/>
        <w:lvlText w:val=""/>
        <w:legacy w:legacy="1" w:legacySpace="0" w:legacyIndent="360"/>
        <w:lvlJc w:val="center"/>
        <w:pPr>
          <w:ind w:hanging="360"/>
        </w:pPr>
        <w:rPr>
          <w:rFonts w:ascii="Times New Roman" w:hAnsi="Times New Roman" w:cs="Times New Roman" w:hint="default"/>
        </w:rPr>
      </w:lvl>
    </w:lvlOverride>
  </w:num>
  <w:num w:numId="2">
    <w:abstractNumId w:val="8"/>
  </w:num>
  <w:num w:numId="3">
    <w:abstractNumId w:val="3"/>
  </w:num>
  <w:num w:numId="4">
    <w:abstractNumId w:val="2"/>
  </w:num>
  <w:num w:numId="5">
    <w:abstractNumId w:val="7"/>
  </w:num>
  <w:num w:numId="6">
    <w:abstractNumId w:val="5"/>
  </w:num>
  <w:num w:numId="7">
    <w:abstractNumId w:val="4"/>
  </w:num>
  <w:num w:numId="8">
    <w:abstractNumId w:val="1"/>
  </w:num>
  <w:num w:numId="9">
    <w:abstractNumId w:val="9"/>
  </w:num>
  <w:num w:numId="10">
    <w:abstractNumId w:val="6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doNotHyphenateCaps/>
  <w:drawingGridHorizontalSpacing w:val="100"/>
  <w:drawingGridVerticalSpacing w:val="120"/>
  <w:displayHorizontalDrawingGridEvery w:val="0"/>
  <w:displayVerticalDrawingGridEvery w:val="3"/>
  <w:characterSpacingControl w:val="compressPunctuation"/>
  <w:footnotePr>
    <w:footnote w:id="-1"/>
    <w:footnote w:id="0"/>
  </w:footnotePr>
  <w:endnotePr>
    <w:numFmt w:val="decimal"/>
    <w:endnote w:id="-1"/>
    <w:endnote w:id="0"/>
  </w:endnotePr>
  <w:compat/>
  <w:rsids>
    <w:rsidRoot w:val="00FA0A6B"/>
    <w:rsid w:val="00006354"/>
    <w:rsid w:val="00007073"/>
    <w:rsid w:val="000110EA"/>
    <w:rsid w:val="00011F01"/>
    <w:rsid w:val="00020886"/>
    <w:rsid w:val="00025DC4"/>
    <w:rsid w:val="00040EA0"/>
    <w:rsid w:val="000472BC"/>
    <w:rsid w:val="000623B2"/>
    <w:rsid w:val="00070800"/>
    <w:rsid w:val="00072F3E"/>
    <w:rsid w:val="00075A43"/>
    <w:rsid w:val="000801D4"/>
    <w:rsid w:val="00080FC1"/>
    <w:rsid w:val="0008155E"/>
    <w:rsid w:val="000869B0"/>
    <w:rsid w:val="00092886"/>
    <w:rsid w:val="00095CCF"/>
    <w:rsid w:val="00095DD0"/>
    <w:rsid w:val="000A4B7D"/>
    <w:rsid w:val="000A5BD0"/>
    <w:rsid w:val="000A7D8C"/>
    <w:rsid w:val="000B1FCA"/>
    <w:rsid w:val="000C092A"/>
    <w:rsid w:val="000C54FB"/>
    <w:rsid w:val="000D2D3A"/>
    <w:rsid w:val="000E1F8E"/>
    <w:rsid w:val="000F363D"/>
    <w:rsid w:val="00107EF6"/>
    <w:rsid w:val="0011023A"/>
    <w:rsid w:val="00113A1A"/>
    <w:rsid w:val="00116E7F"/>
    <w:rsid w:val="00127546"/>
    <w:rsid w:val="0013494C"/>
    <w:rsid w:val="00143653"/>
    <w:rsid w:val="00153995"/>
    <w:rsid w:val="00160DD9"/>
    <w:rsid w:val="001639D0"/>
    <w:rsid w:val="00164EDB"/>
    <w:rsid w:val="00165772"/>
    <w:rsid w:val="00173B38"/>
    <w:rsid w:val="0018009E"/>
    <w:rsid w:val="00191865"/>
    <w:rsid w:val="001A5368"/>
    <w:rsid w:val="001A7FA2"/>
    <w:rsid w:val="001B2BF9"/>
    <w:rsid w:val="001B38D3"/>
    <w:rsid w:val="001B5123"/>
    <w:rsid w:val="001C4464"/>
    <w:rsid w:val="001C55A2"/>
    <w:rsid w:val="001C7442"/>
    <w:rsid w:val="001D3164"/>
    <w:rsid w:val="001D4C5E"/>
    <w:rsid w:val="001D56B9"/>
    <w:rsid w:val="001E6FC6"/>
    <w:rsid w:val="001F0A8E"/>
    <w:rsid w:val="002134AE"/>
    <w:rsid w:val="00214D06"/>
    <w:rsid w:val="002216EF"/>
    <w:rsid w:val="00224C5D"/>
    <w:rsid w:val="002258AE"/>
    <w:rsid w:val="002263C9"/>
    <w:rsid w:val="00236EDE"/>
    <w:rsid w:val="00242ABA"/>
    <w:rsid w:val="002452DC"/>
    <w:rsid w:val="002478F5"/>
    <w:rsid w:val="0025284A"/>
    <w:rsid w:val="00254DD2"/>
    <w:rsid w:val="00255F4E"/>
    <w:rsid w:val="0026272E"/>
    <w:rsid w:val="00266E45"/>
    <w:rsid w:val="00270A87"/>
    <w:rsid w:val="002733AE"/>
    <w:rsid w:val="00275294"/>
    <w:rsid w:val="00275AE4"/>
    <w:rsid w:val="0028243D"/>
    <w:rsid w:val="00286E98"/>
    <w:rsid w:val="002911D5"/>
    <w:rsid w:val="002917A2"/>
    <w:rsid w:val="0029198D"/>
    <w:rsid w:val="002919CA"/>
    <w:rsid w:val="00292347"/>
    <w:rsid w:val="002951E5"/>
    <w:rsid w:val="002A2876"/>
    <w:rsid w:val="002B3C51"/>
    <w:rsid w:val="002C1217"/>
    <w:rsid w:val="002D47F2"/>
    <w:rsid w:val="002E0E38"/>
    <w:rsid w:val="002E715D"/>
    <w:rsid w:val="002F13F4"/>
    <w:rsid w:val="002F145B"/>
    <w:rsid w:val="002F1C92"/>
    <w:rsid w:val="003005E2"/>
    <w:rsid w:val="00315C23"/>
    <w:rsid w:val="00323BC6"/>
    <w:rsid w:val="00330643"/>
    <w:rsid w:val="00332002"/>
    <w:rsid w:val="00357420"/>
    <w:rsid w:val="003635E7"/>
    <w:rsid w:val="00363F9E"/>
    <w:rsid w:val="0037617B"/>
    <w:rsid w:val="00382D3D"/>
    <w:rsid w:val="00385D6F"/>
    <w:rsid w:val="003948C7"/>
    <w:rsid w:val="0039577D"/>
    <w:rsid w:val="00396360"/>
    <w:rsid w:val="003A0976"/>
    <w:rsid w:val="003A4521"/>
    <w:rsid w:val="003B2120"/>
    <w:rsid w:val="003B6562"/>
    <w:rsid w:val="003C1816"/>
    <w:rsid w:val="003C6F8F"/>
    <w:rsid w:val="003D03FE"/>
    <w:rsid w:val="003D66A6"/>
    <w:rsid w:val="003D71CF"/>
    <w:rsid w:val="003F2914"/>
    <w:rsid w:val="003F540C"/>
    <w:rsid w:val="003F7548"/>
    <w:rsid w:val="0040195A"/>
    <w:rsid w:val="0040241D"/>
    <w:rsid w:val="00411A4D"/>
    <w:rsid w:val="00412244"/>
    <w:rsid w:val="00414B7B"/>
    <w:rsid w:val="00430024"/>
    <w:rsid w:val="00430496"/>
    <w:rsid w:val="00432858"/>
    <w:rsid w:val="00434E24"/>
    <w:rsid w:val="00434F2C"/>
    <w:rsid w:val="004362E7"/>
    <w:rsid w:val="00437F67"/>
    <w:rsid w:val="004406CE"/>
    <w:rsid w:val="00440B95"/>
    <w:rsid w:val="0044255D"/>
    <w:rsid w:val="00443B4E"/>
    <w:rsid w:val="00444EC6"/>
    <w:rsid w:val="00447224"/>
    <w:rsid w:val="00473354"/>
    <w:rsid w:val="004741D5"/>
    <w:rsid w:val="00480541"/>
    <w:rsid w:val="00482131"/>
    <w:rsid w:val="00484122"/>
    <w:rsid w:val="00497794"/>
    <w:rsid w:val="004A14A3"/>
    <w:rsid w:val="004A2FF0"/>
    <w:rsid w:val="004B6843"/>
    <w:rsid w:val="004B6B05"/>
    <w:rsid w:val="004C2B12"/>
    <w:rsid w:val="004C610E"/>
    <w:rsid w:val="004D0A74"/>
    <w:rsid w:val="004D231C"/>
    <w:rsid w:val="004D31ED"/>
    <w:rsid w:val="004E3162"/>
    <w:rsid w:val="004F04E6"/>
    <w:rsid w:val="004F13F1"/>
    <w:rsid w:val="004F1CAF"/>
    <w:rsid w:val="00501530"/>
    <w:rsid w:val="00504005"/>
    <w:rsid w:val="005052C5"/>
    <w:rsid w:val="00512ECC"/>
    <w:rsid w:val="00517FAC"/>
    <w:rsid w:val="005256EE"/>
    <w:rsid w:val="005271B7"/>
    <w:rsid w:val="00530C82"/>
    <w:rsid w:val="00534C33"/>
    <w:rsid w:val="005379D4"/>
    <w:rsid w:val="00543EC3"/>
    <w:rsid w:val="00550567"/>
    <w:rsid w:val="005566A6"/>
    <w:rsid w:val="0056337A"/>
    <w:rsid w:val="0056468F"/>
    <w:rsid w:val="0056530A"/>
    <w:rsid w:val="00584054"/>
    <w:rsid w:val="00595328"/>
    <w:rsid w:val="00597E6E"/>
    <w:rsid w:val="005B021A"/>
    <w:rsid w:val="005B3F31"/>
    <w:rsid w:val="005B3FAE"/>
    <w:rsid w:val="005B4DAA"/>
    <w:rsid w:val="005C57D2"/>
    <w:rsid w:val="005D5BAF"/>
    <w:rsid w:val="005D6491"/>
    <w:rsid w:val="005E00E0"/>
    <w:rsid w:val="005E213D"/>
    <w:rsid w:val="005E4E6B"/>
    <w:rsid w:val="005E6960"/>
    <w:rsid w:val="005F590D"/>
    <w:rsid w:val="005F6291"/>
    <w:rsid w:val="005F67E9"/>
    <w:rsid w:val="005F72DA"/>
    <w:rsid w:val="005F7A13"/>
    <w:rsid w:val="00603309"/>
    <w:rsid w:val="00613AFA"/>
    <w:rsid w:val="00616728"/>
    <w:rsid w:val="00624902"/>
    <w:rsid w:val="00632D0D"/>
    <w:rsid w:val="00634A9C"/>
    <w:rsid w:val="00635832"/>
    <w:rsid w:val="006379AE"/>
    <w:rsid w:val="00640EE7"/>
    <w:rsid w:val="00642011"/>
    <w:rsid w:val="006439FA"/>
    <w:rsid w:val="00644E2C"/>
    <w:rsid w:val="0064504B"/>
    <w:rsid w:val="00656559"/>
    <w:rsid w:val="00662E81"/>
    <w:rsid w:val="006630CD"/>
    <w:rsid w:val="0066538B"/>
    <w:rsid w:val="00682A6B"/>
    <w:rsid w:val="00692D3A"/>
    <w:rsid w:val="00693957"/>
    <w:rsid w:val="00695077"/>
    <w:rsid w:val="00695926"/>
    <w:rsid w:val="00695D13"/>
    <w:rsid w:val="006969E9"/>
    <w:rsid w:val="006A3EEC"/>
    <w:rsid w:val="006B12FA"/>
    <w:rsid w:val="006B394A"/>
    <w:rsid w:val="006E1C8C"/>
    <w:rsid w:val="006F46C4"/>
    <w:rsid w:val="006F5D5F"/>
    <w:rsid w:val="0070019A"/>
    <w:rsid w:val="00707F28"/>
    <w:rsid w:val="00712D09"/>
    <w:rsid w:val="00715EF8"/>
    <w:rsid w:val="007212A9"/>
    <w:rsid w:val="00725C00"/>
    <w:rsid w:val="007326C5"/>
    <w:rsid w:val="007331C0"/>
    <w:rsid w:val="0074079B"/>
    <w:rsid w:val="00740D7B"/>
    <w:rsid w:val="00742678"/>
    <w:rsid w:val="00746736"/>
    <w:rsid w:val="007541C4"/>
    <w:rsid w:val="00765987"/>
    <w:rsid w:val="0078355F"/>
    <w:rsid w:val="007873BB"/>
    <w:rsid w:val="00790CBD"/>
    <w:rsid w:val="00793557"/>
    <w:rsid w:val="00794C05"/>
    <w:rsid w:val="00797323"/>
    <w:rsid w:val="007A4F73"/>
    <w:rsid w:val="007B1852"/>
    <w:rsid w:val="007B1B7C"/>
    <w:rsid w:val="007C0A5C"/>
    <w:rsid w:val="007C6905"/>
    <w:rsid w:val="007D1C20"/>
    <w:rsid w:val="007D31C6"/>
    <w:rsid w:val="007D3B3F"/>
    <w:rsid w:val="007D3FBD"/>
    <w:rsid w:val="007D6791"/>
    <w:rsid w:val="007D7352"/>
    <w:rsid w:val="007E0EDF"/>
    <w:rsid w:val="007F7996"/>
    <w:rsid w:val="0080261A"/>
    <w:rsid w:val="008040B9"/>
    <w:rsid w:val="00812594"/>
    <w:rsid w:val="00812763"/>
    <w:rsid w:val="008236CB"/>
    <w:rsid w:val="00827A7D"/>
    <w:rsid w:val="008317B3"/>
    <w:rsid w:val="00833AAE"/>
    <w:rsid w:val="00837DA4"/>
    <w:rsid w:val="00846316"/>
    <w:rsid w:val="00850B0A"/>
    <w:rsid w:val="00851691"/>
    <w:rsid w:val="00861AF2"/>
    <w:rsid w:val="00862F93"/>
    <w:rsid w:val="0086629C"/>
    <w:rsid w:val="00870284"/>
    <w:rsid w:val="008735E1"/>
    <w:rsid w:val="008822E6"/>
    <w:rsid w:val="00883370"/>
    <w:rsid w:val="0088546E"/>
    <w:rsid w:val="0089770D"/>
    <w:rsid w:val="008C0BD2"/>
    <w:rsid w:val="008C0CDA"/>
    <w:rsid w:val="008D0DD2"/>
    <w:rsid w:val="008D25F5"/>
    <w:rsid w:val="008E0653"/>
    <w:rsid w:val="008E6DBC"/>
    <w:rsid w:val="00903DF5"/>
    <w:rsid w:val="00907976"/>
    <w:rsid w:val="00911952"/>
    <w:rsid w:val="00911AA4"/>
    <w:rsid w:val="009221F5"/>
    <w:rsid w:val="00925FE6"/>
    <w:rsid w:val="00926059"/>
    <w:rsid w:val="00926BAF"/>
    <w:rsid w:val="00926C30"/>
    <w:rsid w:val="00931502"/>
    <w:rsid w:val="009367B9"/>
    <w:rsid w:val="00937B2C"/>
    <w:rsid w:val="00942861"/>
    <w:rsid w:val="009429E4"/>
    <w:rsid w:val="00943FB8"/>
    <w:rsid w:val="00944B03"/>
    <w:rsid w:val="00952835"/>
    <w:rsid w:val="00957D6C"/>
    <w:rsid w:val="00987707"/>
    <w:rsid w:val="009909AA"/>
    <w:rsid w:val="009972B4"/>
    <w:rsid w:val="00997A7C"/>
    <w:rsid w:val="009A3271"/>
    <w:rsid w:val="009A5050"/>
    <w:rsid w:val="009A68CC"/>
    <w:rsid w:val="009B125C"/>
    <w:rsid w:val="009B13E9"/>
    <w:rsid w:val="009B181E"/>
    <w:rsid w:val="009B471F"/>
    <w:rsid w:val="009C1CB0"/>
    <w:rsid w:val="009C5471"/>
    <w:rsid w:val="009C7185"/>
    <w:rsid w:val="009D2A85"/>
    <w:rsid w:val="009D6102"/>
    <w:rsid w:val="009E3C97"/>
    <w:rsid w:val="009E3D5D"/>
    <w:rsid w:val="009E7086"/>
    <w:rsid w:val="009F0285"/>
    <w:rsid w:val="009F04C3"/>
    <w:rsid w:val="009F2F75"/>
    <w:rsid w:val="009F6E4D"/>
    <w:rsid w:val="00A024C6"/>
    <w:rsid w:val="00A078C5"/>
    <w:rsid w:val="00A12785"/>
    <w:rsid w:val="00A23205"/>
    <w:rsid w:val="00A25973"/>
    <w:rsid w:val="00A31867"/>
    <w:rsid w:val="00A32319"/>
    <w:rsid w:val="00A32785"/>
    <w:rsid w:val="00A377A1"/>
    <w:rsid w:val="00A444EF"/>
    <w:rsid w:val="00A567CB"/>
    <w:rsid w:val="00A64AFB"/>
    <w:rsid w:val="00A66D14"/>
    <w:rsid w:val="00A679D5"/>
    <w:rsid w:val="00A67DEF"/>
    <w:rsid w:val="00A70995"/>
    <w:rsid w:val="00A728F3"/>
    <w:rsid w:val="00A8015D"/>
    <w:rsid w:val="00A8657C"/>
    <w:rsid w:val="00A90234"/>
    <w:rsid w:val="00A92F0A"/>
    <w:rsid w:val="00A96F74"/>
    <w:rsid w:val="00AA300E"/>
    <w:rsid w:val="00AA4758"/>
    <w:rsid w:val="00AA659B"/>
    <w:rsid w:val="00AB6ECC"/>
    <w:rsid w:val="00AC7240"/>
    <w:rsid w:val="00AD433E"/>
    <w:rsid w:val="00AD5A14"/>
    <w:rsid w:val="00AE344D"/>
    <w:rsid w:val="00AE553D"/>
    <w:rsid w:val="00AF20B7"/>
    <w:rsid w:val="00AF32BE"/>
    <w:rsid w:val="00AF5E6D"/>
    <w:rsid w:val="00B04649"/>
    <w:rsid w:val="00B05881"/>
    <w:rsid w:val="00B06299"/>
    <w:rsid w:val="00B1420B"/>
    <w:rsid w:val="00B23D54"/>
    <w:rsid w:val="00B27196"/>
    <w:rsid w:val="00B274DF"/>
    <w:rsid w:val="00B328CA"/>
    <w:rsid w:val="00B349FF"/>
    <w:rsid w:val="00B44162"/>
    <w:rsid w:val="00B6398C"/>
    <w:rsid w:val="00B72CA1"/>
    <w:rsid w:val="00B7485C"/>
    <w:rsid w:val="00B77CCC"/>
    <w:rsid w:val="00B8267C"/>
    <w:rsid w:val="00B85E5C"/>
    <w:rsid w:val="00B91257"/>
    <w:rsid w:val="00B92C13"/>
    <w:rsid w:val="00B95ACB"/>
    <w:rsid w:val="00B969AE"/>
    <w:rsid w:val="00B97F7E"/>
    <w:rsid w:val="00BA5173"/>
    <w:rsid w:val="00BC1910"/>
    <w:rsid w:val="00BC3263"/>
    <w:rsid w:val="00BC4EBA"/>
    <w:rsid w:val="00BC5FC8"/>
    <w:rsid w:val="00BD590A"/>
    <w:rsid w:val="00BD59F3"/>
    <w:rsid w:val="00BD600A"/>
    <w:rsid w:val="00BE4E04"/>
    <w:rsid w:val="00BE6F08"/>
    <w:rsid w:val="00BE76FC"/>
    <w:rsid w:val="00BF1910"/>
    <w:rsid w:val="00BF505F"/>
    <w:rsid w:val="00BF6901"/>
    <w:rsid w:val="00BF6968"/>
    <w:rsid w:val="00C140D6"/>
    <w:rsid w:val="00C1541F"/>
    <w:rsid w:val="00C2297C"/>
    <w:rsid w:val="00C22C8A"/>
    <w:rsid w:val="00C2792F"/>
    <w:rsid w:val="00C30637"/>
    <w:rsid w:val="00C34ABE"/>
    <w:rsid w:val="00C366FD"/>
    <w:rsid w:val="00C426FC"/>
    <w:rsid w:val="00C42E36"/>
    <w:rsid w:val="00C4620A"/>
    <w:rsid w:val="00C57316"/>
    <w:rsid w:val="00C621BA"/>
    <w:rsid w:val="00C64D25"/>
    <w:rsid w:val="00C66E90"/>
    <w:rsid w:val="00C72B25"/>
    <w:rsid w:val="00C7315A"/>
    <w:rsid w:val="00C8762E"/>
    <w:rsid w:val="00C92AF0"/>
    <w:rsid w:val="00CA694D"/>
    <w:rsid w:val="00CC0B1A"/>
    <w:rsid w:val="00CC213E"/>
    <w:rsid w:val="00CC4F25"/>
    <w:rsid w:val="00CC7035"/>
    <w:rsid w:val="00CC76C7"/>
    <w:rsid w:val="00CF4EBF"/>
    <w:rsid w:val="00D04437"/>
    <w:rsid w:val="00D07B25"/>
    <w:rsid w:val="00D22097"/>
    <w:rsid w:val="00D36856"/>
    <w:rsid w:val="00D510DF"/>
    <w:rsid w:val="00D52ABC"/>
    <w:rsid w:val="00D62432"/>
    <w:rsid w:val="00D75269"/>
    <w:rsid w:val="00D768ED"/>
    <w:rsid w:val="00D8166E"/>
    <w:rsid w:val="00D82E8E"/>
    <w:rsid w:val="00D86469"/>
    <w:rsid w:val="00D97969"/>
    <w:rsid w:val="00DA1D7B"/>
    <w:rsid w:val="00DB14BE"/>
    <w:rsid w:val="00DB379F"/>
    <w:rsid w:val="00DB508A"/>
    <w:rsid w:val="00DB797C"/>
    <w:rsid w:val="00DB7F5C"/>
    <w:rsid w:val="00DC03EB"/>
    <w:rsid w:val="00DC0EBF"/>
    <w:rsid w:val="00DC2875"/>
    <w:rsid w:val="00DC62E6"/>
    <w:rsid w:val="00DE6BA8"/>
    <w:rsid w:val="00DF06A5"/>
    <w:rsid w:val="00DF5628"/>
    <w:rsid w:val="00DF6345"/>
    <w:rsid w:val="00E00003"/>
    <w:rsid w:val="00E00E3C"/>
    <w:rsid w:val="00E0189A"/>
    <w:rsid w:val="00E02F3F"/>
    <w:rsid w:val="00E1292E"/>
    <w:rsid w:val="00E2756C"/>
    <w:rsid w:val="00E32561"/>
    <w:rsid w:val="00E3738F"/>
    <w:rsid w:val="00E470D0"/>
    <w:rsid w:val="00E60690"/>
    <w:rsid w:val="00E623D6"/>
    <w:rsid w:val="00E76DD0"/>
    <w:rsid w:val="00E86348"/>
    <w:rsid w:val="00E86DA5"/>
    <w:rsid w:val="00EB01FF"/>
    <w:rsid w:val="00EC4FD2"/>
    <w:rsid w:val="00EC61CF"/>
    <w:rsid w:val="00EC723C"/>
    <w:rsid w:val="00ED1BFB"/>
    <w:rsid w:val="00EE2496"/>
    <w:rsid w:val="00EF27DD"/>
    <w:rsid w:val="00F03C43"/>
    <w:rsid w:val="00F10E5F"/>
    <w:rsid w:val="00F17007"/>
    <w:rsid w:val="00F2047F"/>
    <w:rsid w:val="00F2059E"/>
    <w:rsid w:val="00F232B6"/>
    <w:rsid w:val="00F27E1D"/>
    <w:rsid w:val="00F373ED"/>
    <w:rsid w:val="00F37A12"/>
    <w:rsid w:val="00F45D89"/>
    <w:rsid w:val="00F50408"/>
    <w:rsid w:val="00F51A24"/>
    <w:rsid w:val="00F54570"/>
    <w:rsid w:val="00F603DD"/>
    <w:rsid w:val="00F657C2"/>
    <w:rsid w:val="00F660F2"/>
    <w:rsid w:val="00F665AD"/>
    <w:rsid w:val="00F73C40"/>
    <w:rsid w:val="00F754AF"/>
    <w:rsid w:val="00F76CFD"/>
    <w:rsid w:val="00F854AE"/>
    <w:rsid w:val="00F90CA5"/>
    <w:rsid w:val="00F94998"/>
    <w:rsid w:val="00F95219"/>
    <w:rsid w:val="00F95648"/>
    <w:rsid w:val="00FA0A6B"/>
    <w:rsid w:val="00FA0CA5"/>
    <w:rsid w:val="00FA316E"/>
    <w:rsid w:val="00FB64CB"/>
    <w:rsid w:val="00FC18C6"/>
    <w:rsid w:val="00FD0E74"/>
    <w:rsid w:val="00FE6B7E"/>
    <w:rsid w:val="00FF0A91"/>
    <w:rsid w:val="00FF78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0" w:unhideWhenUsed="0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5D13"/>
    <w:pPr>
      <w:autoSpaceDE w:val="0"/>
      <w:autoSpaceDN w:val="0"/>
      <w:bidi/>
    </w:pPr>
  </w:style>
  <w:style w:type="paragraph" w:styleId="Heading1">
    <w:name w:val="heading 1"/>
    <w:basedOn w:val="Normal"/>
    <w:next w:val="Normal"/>
    <w:qFormat/>
    <w:rsid w:val="00695D13"/>
    <w:pPr>
      <w:keepNext/>
      <w:tabs>
        <w:tab w:val="left" w:pos="3010"/>
        <w:tab w:val="left" w:pos="4002"/>
      </w:tabs>
      <w:ind w:left="284" w:right="282"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695D13"/>
    <w:pPr>
      <w:keepNext/>
      <w:outlineLvl w:val="1"/>
    </w:pPr>
    <w:rPr>
      <w:b/>
      <w:bCs/>
      <w:szCs w:val="26"/>
      <w:u w:val="single"/>
    </w:rPr>
  </w:style>
  <w:style w:type="paragraph" w:styleId="Heading3">
    <w:name w:val="heading 3"/>
    <w:basedOn w:val="Normal"/>
    <w:next w:val="Normal"/>
    <w:qFormat/>
    <w:rsid w:val="00695D13"/>
    <w:pPr>
      <w:keepNext/>
      <w:outlineLvl w:val="2"/>
    </w:pPr>
    <w:rPr>
      <w:b/>
      <w:bCs/>
      <w:sz w:val="24"/>
      <w:u w:val="single"/>
    </w:rPr>
  </w:style>
  <w:style w:type="paragraph" w:styleId="Heading4">
    <w:name w:val="heading 4"/>
    <w:basedOn w:val="Normal"/>
    <w:next w:val="Normal"/>
    <w:qFormat/>
    <w:rsid w:val="00695D13"/>
    <w:pPr>
      <w:keepNext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695D13"/>
    <w:pPr>
      <w:keepNext/>
      <w:jc w:val="both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695D13"/>
    <w:pPr>
      <w:keepNext/>
      <w:jc w:val="center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695D13"/>
    <w:pPr>
      <w:keepNext/>
      <w:ind w:left="284" w:right="282"/>
      <w:jc w:val="center"/>
      <w:outlineLvl w:val="6"/>
    </w:pPr>
    <w:rPr>
      <w:b/>
      <w:bCs/>
      <w:szCs w:val="32"/>
    </w:rPr>
  </w:style>
  <w:style w:type="paragraph" w:styleId="Heading8">
    <w:name w:val="heading 8"/>
    <w:basedOn w:val="Normal"/>
    <w:next w:val="Normal"/>
    <w:qFormat/>
    <w:rsid w:val="00695D13"/>
    <w:pPr>
      <w:keepNext/>
      <w:jc w:val="center"/>
      <w:outlineLvl w:val="7"/>
    </w:pPr>
    <w:rPr>
      <w:b/>
      <w:bCs/>
      <w:sz w:val="24"/>
      <w:u w:val="single"/>
    </w:rPr>
  </w:style>
  <w:style w:type="paragraph" w:styleId="Heading9">
    <w:name w:val="heading 9"/>
    <w:basedOn w:val="Normal"/>
    <w:next w:val="Normal"/>
    <w:qFormat/>
    <w:rsid w:val="00695D13"/>
    <w:pPr>
      <w:keepNext/>
      <w:jc w:val="both"/>
      <w:outlineLvl w:val="8"/>
    </w:pPr>
    <w:rPr>
      <w:b/>
      <w:b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695D13"/>
    <w:pPr>
      <w:jc w:val="center"/>
    </w:pPr>
    <w:rPr>
      <w:b/>
      <w:bCs/>
      <w:szCs w:val="56"/>
    </w:rPr>
  </w:style>
  <w:style w:type="paragraph" w:styleId="BlockText">
    <w:name w:val="Block Text"/>
    <w:basedOn w:val="Normal"/>
    <w:semiHidden/>
    <w:rsid w:val="00695D13"/>
    <w:pPr>
      <w:ind w:left="284" w:right="282"/>
      <w:jc w:val="both"/>
    </w:pPr>
  </w:style>
  <w:style w:type="paragraph" w:styleId="BodyText">
    <w:name w:val="Body Text"/>
    <w:basedOn w:val="Normal"/>
    <w:semiHidden/>
    <w:rsid w:val="00695D13"/>
    <w:pPr>
      <w:jc w:val="both"/>
    </w:pPr>
    <w:rPr>
      <w:rFonts w:cs="Simplified Arabic"/>
      <w:sz w:val="24"/>
      <w:szCs w:val="24"/>
    </w:rPr>
  </w:style>
  <w:style w:type="paragraph" w:styleId="BodyTextIndent">
    <w:name w:val="Body Text Indent"/>
    <w:basedOn w:val="Normal"/>
    <w:semiHidden/>
    <w:rsid w:val="00695D13"/>
    <w:rPr>
      <w:sz w:val="24"/>
    </w:rPr>
  </w:style>
  <w:style w:type="paragraph" w:styleId="BodyText3">
    <w:name w:val="Body Text 3"/>
    <w:basedOn w:val="Normal"/>
    <w:semiHidden/>
    <w:rsid w:val="00695D13"/>
    <w:pPr>
      <w:jc w:val="both"/>
    </w:pPr>
    <w:rPr>
      <w:sz w:val="24"/>
    </w:rPr>
  </w:style>
  <w:style w:type="character" w:styleId="Hyperlink">
    <w:name w:val="Hyperlink"/>
    <w:basedOn w:val="DefaultParagraphFont"/>
    <w:rsid w:val="00695D13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695D13"/>
    <w:pPr>
      <w:autoSpaceDE/>
      <w:autoSpaceDN/>
      <w:jc w:val="center"/>
    </w:pPr>
    <w:rPr>
      <w:rFonts w:cs="Simplified Arabic"/>
      <w:b/>
      <w:bCs/>
      <w:sz w:val="24"/>
      <w:lang w:eastAsia="ar-SA"/>
    </w:rPr>
  </w:style>
  <w:style w:type="paragraph" w:styleId="BodyText2">
    <w:name w:val="Body Text 2"/>
    <w:basedOn w:val="Normal"/>
    <w:semiHidden/>
    <w:rsid w:val="00695D13"/>
    <w:pPr>
      <w:autoSpaceDE/>
      <w:autoSpaceDN/>
      <w:jc w:val="lowKashida"/>
    </w:pPr>
    <w:rPr>
      <w:rFonts w:cs="Simplified Arabic"/>
      <w:b/>
      <w:bCs/>
    </w:rPr>
  </w:style>
  <w:style w:type="character" w:customStyle="1" w:styleId="BodyTextChar">
    <w:name w:val="Body Text Char"/>
    <w:basedOn w:val="DefaultParagraphFont"/>
    <w:semiHidden/>
    <w:rsid w:val="00695D13"/>
    <w:rPr>
      <w:rFonts w:cs="Simplified Arabic"/>
      <w:sz w:val="24"/>
      <w:szCs w:val="24"/>
    </w:rPr>
  </w:style>
  <w:style w:type="paragraph" w:styleId="Header">
    <w:name w:val="header"/>
    <w:basedOn w:val="Normal"/>
    <w:link w:val="HeaderChar"/>
    <w:unhideWhenUsed/>
    <w:rsid w:val="0069592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5926"/>
  </w:style>
  <w:style w:type="paragraph" w:styleId="Footer">
    <w:name w:val="footer"/>
    <w:basedOn w:val="Normal"/>
    <w:link w:val="FooterChar"/>
    <w:uiPriority w:val="99"/>
    <w:semiHidden/>
    <w:unhideWhenUsed/>
    <w:rsid w:val="00794C05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94C05"/>
  </w:style>
  <w:style w:type="paragraph" w:styleId="BalloonText">
    <w:name w:val="Balloon Text"/>
    <w:basedOn w:val="Normal"/>
    <w:link w:val="BalloonTextChar"/>
    <w:uiPriority w:val="99"/>
    <w:semiHidden/>
    <w:unhideWhenUsed/>
    <w:rsid w:val="009B13E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13E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D3A"/>
    <w:pPr>
      <w:ind w:left="720"/>
      <w:contextualSpacing/>
    </w:pPr>
  </w:style>
  <w:style w:type="table" w:styleId="TableGrid">
    <w:name w:val="Table Grid"/>
    <w:basedOn w:val="TableNormal"/>
    <w:uiPriority w:val="59"/>
    <w:rsid w:val="002216EF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BE6F08"/>
    <w:rPr>
      <w:rFonts w:cs="Simplified Arabic"/>
      <w:b/>
      <w:bCs/>
      <w:sz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806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package" Target="embeddings/Microsoft_Office_Word_Document1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652C6A-B848-4C2E-8FC7-9BF5D54A62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1071</Words>
  <Characters>6106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فــريـق الـعمل</vt:lpstr>
    </vt:vector>
  </TitlesOfParts>
  <Company>pcbs</Company>
  <LinksUpToDate>false</LinksUpToDate>
  <CharactersWithSpaces>7163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فــريـق الـعمل</dc:title>
  <dc:creator>Information Systems Unit</dc:creator>
  <cp:lastModifiedBy>mantari</cp:lastModifiedBy>
  <cp:revision>2</cp:revision>
  <cp:lastPrinted>2020-03-17T07:02:00Z</cp:lastPrinted>
  <dcterms:created xsi:type="dcterms:W3CDTF">2020-03-17T08:17:00Z</dcterms:created>
  <dcterms:modified xsi:type="dcterms:W3CDTF">2020-03-17T08:17:00Z</dcterms:modified>
</cp:coreProperties>
</file>